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10" w:rsidRPr="00ED2903" w:rsidRDefault="00C70810" w:rsidP="007E4BD7">
      <w:pPr>
        <w:pStyle w:val="Heading1"/>
        <w:kinsoku w:val="0"/>
        <w:overflowPunct w:val="0"/>
        <w:spacing w:line="260" w:lineRule="exact"/>
        <w:ind w:left="0" w:firstLine="10490"/>
        <w:rPr>
          <w:rFonts w:ascii="Times New Roman" w:hAnsi="Times New Roman" w:cs="Times New Roman"/>
          <w:b w:val="0"/>
          <w:bCs w:val="0"/>
          <w:color w:val="000000"/>
        </w:rPr>
      </w:pPr>
      <w:r w:rsidRPr="00ED2903">
        <w:rPr>
          <w:rFonts w:ascii="Times New Roman" w:hAnsi="Times New Roman" w:cs="Times New Roman"/>
          <w:color w:val="231F20"/>
        </w:rPr>
        <w:t>УТВЪРДИЛ</w:t>
      </w:r>
    </w:p>
    <w:p w:rsidR="00C70810" w:rsidRPr="00ED2903" w:rsidRDefault="00C70810" w:rsidP="007E4BD7">
      <w:pPr>
        <w:pStyle w:val="BodyText"/>
        <w:kinsoku w:val="0"/>
        <w:overflowPunct w:val="0"/>
        <w:spacing w:before="60" w:line="260" w:lineRule="exact"/>
        <w:ind w:left="0" w:firstLine="10490"/>
        <w:rPr>
          <w:rFonts w:ascii="Times New Roman" w:hAnsi="Times New Roman" w:cs="Times New Roman"/>
          <w:color w:val="000000"/>
        </w:rPr>
      </w:pPr>
      <w:r w:rsidRPr="00ED2903">
        <w:rPr>
          <w:rFonts w:ascii="Times New Roman" w:hAnsi="Times New Roman" w:cs="Times New Roman"/>
          <w:color w:val="231F20"/>
        </w:rPr>
        <w:t>Директор:</w:t>
      </w:r>
      <w:r w:rsidR="000812DB">
        <w:rPr>
          <w:rFonts w:ascii="Times New Roman" w:hAnsi="Times New Roman" w:cs="Times New Roman"/>
          <w:color w:val="231F20"/>
        </w:rPr>
        <w:t xml:space="preserve"> </w:t>
      </w:r>
      <w:r w:rsidRPr="00ED2903">
        <w:rPr>
          <w:rFonts w:ascii="Times New Roman" w:hAnsi="Times New Roman" w:cs="Times New Roman"/>
          <w:color w:val="231F20"/>
        </w:rPr>
        <w:t>..................................................................</w:t>
      </w:r>
    </w:p>
    <w:p w:rsidR="00C70810" w:rsidRPr="007E4BD7" w:rsidRDefault="00C70810" w:rsidP="007E4BD7">
      <w:pPr>
        <w:pStyle w:val="BodyText"/>
        <w:kinsoku w:val="0"/>
        <w:overflowPunct w:val="0"/>
        <w:spacing w:line="260" w:lineRule="exact"/>
        <w:ind w:left="0" w:firstLine="11907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4BD7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p w:rsidR="00E36D8F" w:rsidRPr="00A62BD3" w:rsidRDefault="00E36D8F" w:rsidP="007D029E">
      <w:pPr>
        <w:pStyle w:val="Heading1"/>
        <w:kinsoku w:val="0"/>
        <w:overflowPunct w:val="0"/>
        <w:spacing w:before="1320" w:line="260" w:lineRule="exact"/>
        <w:ind w:lef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62BD3">
        <w:rPr>
          <w:rFonts w:ascii="Times New Roman" w:hAnsi="Times New Roman" w:cs="Times New Roman"/>
          <w:color w:val="231F20"/>
          <w:sz w:val="28"/>
          <w:szCs w:val="28"/>
        </w:rPr>
        <w:t>ГОДИШНО</w:t>
      </w:r>
      <w:r w:rsidR="000812DB" w:rsidRPr="00A62BD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color w:val="231F20"/>
          <w:sz w:val="28"/>
          <w:szCs w:val="28"/>
        </w:rPr>
        <w:t>ТЕМАТИЧНО</w:t>
      </w:r>
      <w:r w:rsidR="000812DB" w:rsidRPr="00A62BD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color w:val="231F20"/>
          <w:sz w:val="28"/>
          <w:szCs w:val="28"/>
        </w:rPr>
        <w:t>РАЗПРЕДЕЛЕНИЕ</w:t>
      </w:r>
    </w:p>
    <w:p w:rsidR="00E36D8F" w:rsidRDefault="00E36D8F" w:rsidP="00A62BD3">
      <w:pPr>
        <w:pStyle w:val="BodyText"/>
        <w:kinsoku w:val="0"/>
        <w:overflowPunct w:val="0"/>
        <w:spacing w:line="260" w:lineRule="exact"/>
        <w:ind w:left="0" w:firstLine="0"/>
        <w:jc w:val="center"/>
        <w:rPr>
          <w:rFonts w:ascii="Times New Roman" w:hAnsi="Times New Roman" w:cs="Times New Roman"/>
          <w:color w:val="231F20"/>
        </w:rPr>
      </w:pPr>
      <w:r w:rsidRPr="00ED2903">
        <w:rPr>
          <w:rFonts w:ascii="Times New Roman" w:hAnsi="Times New Roman" w:cs="Times New Roman"/>
          <w:color w:val="231F20"/>
        </w:rPr>
        <w:t xml:space="preserve">по учебния предмет </w:t>
      </w:r>
      <w:r w:rsidRPr="00ED2903">
        <w:rPr>
          <w:rFonts w:ascii="Times New Roman" w:hAnsi="Times New Roman" w:cs="Times New Roman"/>
          <w:b/>
          <w:bCs/>
          <w:color w:val="231F20"/>
        </w:rPr>
        <w:t xml:space="preserve">околен свят </w:t>
      </w:r>
      <w:r w:rsidRPr="00ED2903">
        <w:rPr>
          <w:rFonts w:ascii="Times New Roman" w:hAnsi="Times New Roman" w:cs="Times New Roman"/>
          <w:color w:val="231F20"/>
        </w:rPr>
        <w:t xml:space="preserve">за 1. </w:t>
      </w:r>
      <w:r w:rsidR="00235821">
        <w:rPr>
          <w:rFonts w:ascii="Times New Roman" w:hAnsi="Times New Roman" w:cs="Times New Roman"/>
          <w:color w:val="231F20"/>
        </w:rPr>
        <w:t>к</w:t>
      </w:r>
      <w:r w:rsidRPr="00ED2903">
        <w:rPr>
          <w:rFonts w:ascii="Times New Roman" w:hAnsi="Times New Roman" w:cs="Times New Roman"/>
          <w:color w:val="231F20"/>
        </w:rPr>
        <w:t>лас</w:t>
      </w:r>
    </w:p>
    <w:p w:rsidR="00E36D8F" w:rsidRPr="00ED2903" w:rsidRDefault="00E36D8F" w:rsidP="007D029E">
      <w:pPr>
        <w:pStyle w:val="BodyText"/>
        <w:kinsoku w:val="0"/>
        <w:overflowPunct w:val="0"/>
        <w:spacing w:before="840" w:after="120"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ED2903">
        <w:rPr>
          <w:rFonts w:ascii="Times New Roman" w:hAnsi="Times New Roman" w:cs="Times New Roman"/>
          <w:b/>
          <w:bCs/>
          <w:color w:val="231F20"/>
        </w:rPr>
        <w:t xml:space="preserve">ПЪРВИ УЧЕБЕН СРОК – </w:t>
      </w:r>
      <w:r w:rsidRPr="00ED2903">
        <w:rPr>
          <w:rFonts w:ascii="Times New Roman" w:hAnsi="Times New Roman" w:cs="Times New Roman"/>
          <w:b/>
          <w:bCs/>
          <w:i/>
          <w:iCs/>
          <w:color w:val="231F20"/>
        </w:rPr>
        <w:t xml:space="preserve">18 седмици </w:t>
      </w:r>
      <w:r w:rsidR="0094724D" w:rsidRPr="00ED2903">
        <w:rPr>
          <w:rFonts w:ascii="Times New Roman" w:hAnsi="Times New Roman" w:cs="Times New Roman"/>
          <w:b/>
          <w:bCs/>
          <w:i/>
          <w:iCs/>
          <w:color w:val="231F20"/>
        </w:rPr>
        <w:t>x</w:t>
      </w:r>
      <w:r w:rsidRPr="00ED2903">
        <w:rPr>
          <w:rFonts w:ascii="Times New Roman" w:hAnsi="Times New Roman" w:cs="Times New Roman"/>
          <w:b/>
          <w:bCs/>
          <w:i/>
          <w:iCs/>
          <w:color w:val="231F20"/>
        </w:rPr>
        <w:t xml:space="preserve"> 1 час седмично = 18 часа</w:t>
      </w:r>
    </w:p>
    <w:p w:rsidR="00E36D8F" w:rsidRPr="00ED2903" w:rsidRDefault="00E36D8F" w:rsidP="00ED2903">
      <w:pPr>
        <w:pStyle w:val="BodyText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57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8"/>
        <w:gridCol w:w="1459"/>
        <w:gridCol w:w="4230"/>
        <w:gridCol w:w="4708"/>
        <w:gridCol w:w="2970"/>
        <w:gridCol w:w="1710"/>
      </w:tblGrid>
      <w:tr w:rsidR="00B8754C" w:rsidRPr="00ED2903" w:rsidTr="00B8754C">
        <w:trPr>
          <w:cantSplit/>
          <w:trHeight w:val="184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ED2903">
              <w:rPr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Очаквани</w:t>
            </w:r>
            <w:r w:rsidRPr="00ED2903">
              <w:rPr>
                <w:b/>
                <w:bCs/>
                <w:color w:val="231F20"/>
                <w:sz w:val="22"/>
                <w:szCs w:val="22"/>
              </w:rPr>
              <w:t xml:space="preserve"> резултати от обучението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B8754C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Забележ</w:t>
            </w:r>
            <w:r w:rsidRPr="00ED2903">
              <w:rPr>
                <w:b/>
                <w:bCs/>
                <w:color w:val="231F20"/>
                <w:sz w:val="22"/>
                <w:szCs w:val="22"/>
              </w:rPr>
              <w:t>ка</w:t>
            </w:r>
          </w:p>
        </w:tc>
      </w:tr>
      <w:tr w:rsidR="00B8754C" w:rsidRPr="00ED2903" w:rsidTr="00B8754C">
        <w:trPr>
          <w:trHeight w:val="34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4</w:t>
            </w:r>
            <w:r w:rsidRPr="00ED2903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5</w:t>
            </w:r>
            <w:r w:rsidRPr="00ED2903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6</w:t>
            </w:r>
            <w:r w:rsidRPr="00ED2903">
              <w:rPr>
                <w:color w:val="231F20"/>
                <w:sz w:val="22"/>
                <w:szCs w:val="22"/>
              </w:rPr>
              <w:t>)</w:t>
            </w: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ED290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Вече съм първокласник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ED290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Описва себе си, своите интереси и любими занимания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ED290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ED290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3269F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ED290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Моето училище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ED2903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своето училище и за труда на хората, които работят в него.</w:t>
            </w:r>
          </w:p>
          <w:p w:rsidR="00B8754C" w:rsidRPr="00ED2903" w:rsidRDefault="00B8754C" w:rsidP="00ED290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Посочва свои отговорности в училище и примери за толерантни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ED2903">
              <w:rPr>
                <w:color w:val="231F20"/>
                <w:sz w:val="22"/>
                <w:szCs w:val="22"/>
              </w:rPr>
              <w:t>взаимоотношения.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ED290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ED290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Моето семейство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Посочва свои отговорности у дома и примери за толерантни взаимоотношения.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семейни празници и за празници, свързани с отбелязването на народни традиции и обичаи.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Моето поведение в училище и у дома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Посочва свои отговорности в училище и у дома и примери за толерантни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ED2903">
              <w:rPr>
                <w:color w:val="231F20"/>
                <w:sz w:val="22"/>
                <w:szCs w:val="22"/>
              </w:rPr>
              <w:t>взаимоотношения.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Дневен режим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Обяснява необходимостта от спазване на дневен режим.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9B4DEA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Есен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Извършва целенасочено наблюдение.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Разграничава съществените от несъществените детайли на наблюдаваните предмет, обект, явление.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9B4DEA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Есен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Систематизира факти и данни и ги регистрира чрез рисунки и условни знаци.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Селектира и съотнася съществени признаци и проявления.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A928A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A928AC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 w:rsidRPr="00ED2903">
              <w:rPr>
                <w:color w:val="231F20"/>
                <w:sz w:val="22"/>
                <w:szCs w:val="22"/>
              </w:rPr>
              <w:t>8</w:t>
            </w:r>
            <w:r w:rsidR="00A928AC">
              <w:rPr>
                <w:color w:val="231F20"/>
                <w:sz w:val="22"/>
                <w:szCs w:val="22"/>
              </w:rPr>
              <w:br/>
            </w:r>
            <w:r w:rsidR="00A928AC">
              <w:rPr>
                <w:color w:val="231F20"/>
                <w:sz w:val="22"/>
                <w:szCs w:val="22"/>
                <w:lang w:val="en-US"/>
              </w:rPr>
              <w:t>7.11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Безопасно поведение на улицата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Посочва опасности при неспазване на правила за движение по улицата и при общуване с непознати.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Изброява по-важните природни и обществени обекти по пътя си от дома до училище.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A928A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A928AC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 w:rsidRPr="00ED2903">
              <w:rPr>
                <w:color w:val="231F20"/>
                <w:sz w:val="22"/>
                <w:szCs w:val="22"/>
              </w:rPr>
              <w:t>9</w:t>
            </w:r>
            <w:r w:rsidR="00A928AC">
              <w:rPr>
                <w:color w:val="231F20"/>
                <w:sz w:val="22"/>
                <w:szCs w:val="22"/>
              </w:rPr>
              <w:br/>
            </w:r>
            <w:r w:rsidR="00A928AC">
              <w:rPr>
                <w:color w:val="231F20"/>
                <w:sz w:val="22"/>
                <w:szCs w:val="22"/>
                <w:lang w:val="en-US"/>
              </w:rPr>
              <w:t>14.11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Трудът на хората в училище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своето училище и за труда на хората, които работят в него.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004C46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Аз и хората около мен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своето училище и за труда на хората, които работят в него.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Посочва свои отговорности у дома и в училище и примери за толерантни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ED2903">
              <w:rPr>
                <w:color w:val="231F20"/>
                <w:sz w:val="22"/>
                <w:szCs w:val="22"/>
              </w:rPr>
              <w:t>взаимоотношения.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004C46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004C46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 w:rsidRPr="00ED2903">
              <w:rPr>
                <w:color w:val="231F20"/>
                <w:sz w:val="22"/>
                <w:szCs w:val="22"/>
              </w:rPr>
              <w:t>11</w:t>
            </w:r>
            <w:r w:rsidR="00004C46">
              <w:rPr>
                <w:color w:val="231F20"/>
                <w:sz w:val="22"/>
                <w:szCs w:val="22"/>
              </w:rPr>
              <w:br/>
            </w:r>
            <w:r w:rsidR="00004C46">
              <w:rPr>
                <w:color w:val="231F20"/>
                <w:sz w:val="22"/>
                <w:szCs w:val="22"/>
                <w:lang w:val="en-US"/>
              </w:rPr>
              <w:t>28.11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Моето родно селище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Назовава името на държавата и на селището, в които живее. Описва местоположението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ED2903">
              <w:rPr>
                <w:color w:val="231F20"/>
                <w:sz w:val="22"/>
                <w:szCs w:val="22"/>
              </w:rPr>
              <w:t>на селището, в което живее, според близостта до планина, река, море, равнина и др.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683968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12</w:t>
            </w:r>
          </w:p>
          <w:p w:rsidR="00D53374" w:rsidRPr="00ED2903" w:rsidRDefault="00D53374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5.12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Природен календар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Кодира и декодира със символи проявления на природата, свързани с промяна във времето през различните сезони.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Систематизира и отразява детайли от тези проявления.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683968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13</w:t>
            </w:r>
          </w:p>
          <w:p w:rsidR="00D53374" w:rsidRPr="00ED2903" w:rsidRDefault="00D53374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12.12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Обичаме природата и се грижим за нея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Демонстрира грижовно отношение към природата в родния край.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Познава основни правила за нейното опазване.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B05740">
              <w:rPr>
                <w:color w:val="231F20"/>
                <w:spacing w:val="-4"/>
                <w:sz w:val="22"/>
                <w:szCs w:val="22"/>
              </w:rPr>
              <w:t>Основен акцент се поставя върху особеностите на родното селище</w:t>
            </w:r>
            <w:r w:rsidRPr="00ED2903">
              <w:rPr>
                <w:color w:val="231F20"/>
                <w:sz w:val="22"/>
                <w:szCs w:val="22"/>
              </w:rPr>
              <w:t>.</w:t>
            </w:r>
          </w:p>
        </w:tc>
      </w:tr>
      <w:tr w:rsidR="00B8754C" w:rsidRPr="00ED2903" w:rsidTr="00683968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14</w:t>
            </w:r>
          </w:p>
          <w:p w:rsidR="00D53374" w:rsidRPr="00ED2903" w:rsidRDefault="00D53374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19.12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Коледа и Нова година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семейни празници и за празници, свързани с отбелязването на народни традиции и обичаи.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AD1318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bookmarkStart w:id="0" w:name="_GoBack" w:colFirst="0" w:colLast="2"/>
            <w:r w:rsidRPr="00ED2903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15</w:t>
            </w:r>
          </w:p>
          <w:p w:rsidR="00AD1318" w:rsidRPr="00ED2903" w:rsidRDefault="00AD1318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9.01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Зима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Разпознава характерни промени в природата през различните сезони.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труда на хората през различните сезони.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lastRenderedPageBreak/>
              <w:t>Регистрира промени в природата и живота на хората.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lastRenderedPageBreak/>
              <w:t>Текущо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AD1318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16</w:t>
            </w:r>
          </w:p>
          <w:p w:rsidR="00AD1318" w:rsidRPr="00ED2903" w:rsidRDefault="00AD1318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16.01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Растенията в родния край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Изброява растения и животни от заобикалящия го свят.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Разпознава по картина дървета (иглолистни и широколистни), храсти.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AD1318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FFF00"/>
          </w:tcPr>
          <w:p w:rsidR="00B8754C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17</w:t>
            </w:r>
          </w:p>
          <w:p w:rsidR="00AD1318" w:rsidRPr="00ED2903" w:rsidRDefault="00AD1318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23.01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Части на растението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Посочва по схема частите на растенията – корен, стъбло, листо, цвят, плод.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Анализира някои различия в израстването на определени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растения, чийто плод е в почвата и над почвата.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AD1318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18</w:t>
            </w:r>
          </w:p>
          <w:p w:rsidR="00AD1318" w:rsidRPr="00ED2903" w:rsidRDefault="00AD1318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30.01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00"/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Какво е необходимо на едно растение, за да порасне</w:t>
            </w:r>
          </w:p>
        </w:tc>
        <w:tc>
          <w:tcPr>
            <w:tcW w:w="4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Изброява условията за развитие на растенията: въздух, вода, топлина, светлина, почва.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Устна проверка.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bookmarkEnd w:id="0"/>
    </w:tbl>
    <w:p w:rsidR="007D029E" w:rsidRDefault="007D029E" w:rsidP="003269F6">
      <w:pPr>
        <w:pStyle w:val="TableParagraph"/>
        <w:kinsoku w:val="0"/>
        <w:overflowPunct w:val="0"/>
        <w:spacing w:line="260" w:lineRule="exact"/>
        <w:jc w:val="center"/>
        <w:rPr>
          <w:color w:val="231F20"/>
          <w:sz w:val="22"/>
          <w:szCs w:val="22"/>
        </w:rPr>
        <w:sectPr w:rsidR="007D029E" w:rsidSect="007E4BD7">
          <w:footerReference w:type="default" r:id="rId7"/>
          <w:pgSz w:w="16840" w:h="11907" w:orient="landscape" w:code="9"/>
          <w:pgMar w:top="851" w:right="567" w:bottom="567" w:left="567" w:header="568" w:footer="397" w:gutter="0"/>
          <w:cols w:space="708"/>
          <w:noEndnote/>
          <w:docGrid w:linePitch="326"/>
        </w:sectPr>
      </w:pPr>
    </w:p>
    <w:p w:rsidR="00AF3A95" w:rsidRDefault="00AF3A95" w:rsidP="00AF3A95">
      <w:pPr>
        <w:spacing w:after="120"/>
        <w:rPr>
          <w:b/>
        </w:rPr>
      </w:pPr>
    </w:p>
    <w:p w:rsidR="007D029E" w:rsidRPr="00314800" w:rsidRDefault="00AF3A95" w:rsidP="00E7079F">
      <w:pPr>
        <w:spacing w:before="240" w:after="120"/>
        <w:rPr>
          <w:b/>
        </w:rPr>
      </w:pPr>
      <w:r>
        <w:rPr>
          <w:b/>
        </w:rPr>
        <w:t>В</w:t>
      </w:r>
      <w:r w:rsidR="007D029E" w:rsidRPr="007D029E">
        <w:rPr>
          <w:b/>
        </w:rPr>
        <w:t xml:space="preserve">ТОРИ УЧЕБЕН </w:t>
      </w:r>
      <w:r w:rsidR="007D029E" w:rsidRPr="00314800">
        <w:rPr>
          <w:b/>
        </w:rPr>
        <w:t>СРОК – 14 седмици X 1 час седмично = 14 часа</w:t>
      </w:r>
    </w:p>
    <w:tbl>
      <w:tblPr>
        <w:tblpPr w:leftFromText="180" w:rightFromText="180" w:vertAnchor="text" w:tblpY="1"/>
        <w:tblOverlap w:val="never"/>
        <w:tblW w:w="158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8"/>
        <w:gridCol w:w="1459"/>
        <w:gridCol w:w="3718"/>
        <w:gridCol w:w="5490"/>
        <w:gridCol w:w="2610"/>
        <w:gridCol w:w="1890"/>
      </w:tblGrid>
      <w:tr w:rsidR="00B8754C" w:rsidRPr="00ED2903" w:rsidTr="00B8754C">
        <w:trPr>
          <w:cantSplit/>
          <w:trHeight w:val="2064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ED2903">
              <w:rPr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Очаквани</w:t>
            </w:r>
            <w:r w:rsidRPr="00ED2903">
              <w:rPr>
                <w:b/>
                <w:bCs/>
                <w:color w:val="231F20"/>
                <w:sz w:val="22"/>
                <w:szCs w:val="22"/>
              </w:rPr>
              <w:t xml:space="preserve"> резултати от обучението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B8754C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Забележ</w:t>
            </w:r>
            <w:r w:rsidRPr="00ED2903">
              <w:rPr>
                <w:b/>
                <w:bCs/>
                <w:color w:val="231F20"/>
                <w:sz w:val="22"/>
                <w:szCs w:val="22"/>
              </w:rPr>
              <w:t>ка</w:t>
            </w:r>
          </w:p>
        </w:tc>
      </w:tr>
      <w:tr w:rsidR="00B8754C" w:rsidRPr="00ED2903" w:rsidTr="00B8754C">
        <w:trPr>
          <w:trHeight w:val="34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4</w:t>
            </w:r>
            <w:r w:rsidRPr="00ED2903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5</w:t>
            </w:r>
            <w:r w:rsidRPr="00ED2903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B8754C" w:rsidRPr="00ED2903" w:rsidRDefault="00B8754C" w:rsidP="00B8754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6</w:t>
            </w:r>
            <w:r w:rsidRPr="00ED2903">
              <w:rPr>
                <w:color w:val="231F20"/>
                <w:sz w:val="22"/>
                <w:szCs w:val="22"/>
              </w:rPr>
              <w:t>)</w:t>
            </w: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Диви животни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Разпознава някои диви животни и техните малки.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Разбира необходимостта от полагане на грижи за дивите животни през зимата.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Домашни животни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Разпознава и назовава домашните животни и техните малки.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Анализира ползата от тях за човека. Познава основните грижи, които човек полага за тях.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Трети март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Свързва честването на Националния празник с датата Трети март.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Разпознава българското знаме и химна на Република България като национални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ED2903">
              <w:rPr>
                <w:color w:val="231F20"/>
                <w:sz w:val="22"/>
                <w:szCs w:val="22"/>
              </w:rPr>
              <w:t>символи.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Чистотата е здраве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Посочва дейности за здравословен начин на живот – лична хигиена, закаляване и спорт.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Обяснява необходимостта от спазване на лична хигиена.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Как да се храним здравословно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Обяснява необходимостта от приемане на разнообразна храна.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Дава примери за растителни и животински храни.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Аз и моето здраве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Посочва дейности за здравословен начин на живот – лична хигиена, закаляване и спорт.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Обяснява необходимостта от спазване на лична хигиена и дневен режим.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Обяснява необходимостта от приемане на разнообразна храна.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Дава примери за растителни и животински храни.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Пролет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Разпознава характерни промени в природата през пролетта.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lastRenderedPageBreak/>
              <w:t>Разказва за труда на хората.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Природата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ED2903">
              <w:rPr>
                <w:color w:val="231F20"/>
                <w:sz w:val="22"/>
                <w:szCs w:val="22"/>
              </w:rPr>
              <w:t>в моя роден край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Познава природните забележителности в родното селище.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Систематизира основни правила за опазване на природата.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свои преживявания сред природата.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Великден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семейни празници и за празници, свързани с отбелязването на народни традиции и обичаи.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Лято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Разпознава характерни промени в природата през лятото.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труда на хората.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Годишните времена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Познава и изброява годишните времена.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Изброява основни промени в природата и труда на хората през различните сезони.</w:t>
            </w:r>
          </w:p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Анализира закономерности, свързани с определени факти и данни.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24 май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Свързва честването на 24 май с делото на светите братя Кирил и Методий.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Празнуваме и живеем заедно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Разказва за семейни празници и за празници, свързани с отбелязването на народни традиции и обичаи.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Текущо формиращо оценяване, устна проверка.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B8754C" w:rsidRPr="00ED2903" w:rsidTr="00B8754C">
        <w:trPr>
          <w:trHeight w:val="20"/>
        </w:trPr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3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Диагностика на изходното ниво</w:t>
            </w:r>
          </w:p>
        </w:tc>
        <w:tc>
          <w:tcPr>
            <w:tcW w:w="54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ED2903">
              <w:rPr>
                <w:color w:val="231F20"/>
                <w:sz w:val="22"/>
                <w:szCs w:val="22"/>
              </w:rPr>
              <w:t>Тест/индивидуална работа, като класът се разделя на две групи.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54C" w:rsidRPr="00ED2903" w:rsidRDefault="00B8754C" w:rsidP="00DB3A62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B8754C" w:rsidRDefault="00B8754C" w:rsidP="00B8754C">
      <w:pPr>
        <w:pStyle w:val="BodyText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  <w:color w:val="231F20"/>
        </w:rPr>
      </w:pPr>
    </w:p>
    <w:p w:rsidR="00B8754C" w:rsidRDefault="00B8754C" w:rsidP="00B8754C">
      <w:pPr>
        <w:pStyle w:val="BodyText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  <w:color w:val="231F20"/>
        </w:rPr>
      </w:pPr>
    </w:p>
    <w:p w:rsidR="00B8754C" w:rsidRPr="00ED2903" w:rsidRDefault="00B8754C" w:rsidP="00B8754C">
      <w:pPr>
        <w:pStyle w:val="BodyText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ED2903">
        <w:rPr>
          <w:rFonts w:ascii="Times New Roman" w:hAnsi="Times New Roman" w:cs="Times New Roman"/>
          <w:color w:val="231F20"/>
        </w:rPr>
        <w:t>Разработил:</w:t>
      </w:r>
      <w:r>
        <w:rPr>
          <w:rFonts w:ascii="Times New Roman" w:hAnsi="Times New Roman" w:cs="Times New Roman"/>
          <w:color w:val="231F20"/>
        </w:rPr>
        <w:t xml:space="preserve"> </w:t>
      </w:r>
      <w:r w:rsidRPr="00ED2903">
        <w:rPr>
          <w:rFonts w:ascii="Times New Roman" w:hAnsi="Times New Roman" w:cs="Times New Roman"/>
          <w:color w:val="231F20"/>
        </w:rPr>
        <w:t>……………………………………..</w:t>
      </w:r>
    </w:p>
    <w:p w:rsidR="00B8754C" w:rsidRPr="004E6AA2" w:rsidRDefault="00B8754C" w:rsidP="00B8754C">
      <w:pPr>
        <w:pStyle w:val="BodyText"/>
        <w:kinsoku w:val="0"/>
        <w:overflowPunct w:val="0"/>
        <w:spacing w:line="260" w:lineRule="exact"/>
        <w:ind w:left="0" w:firstLine="1560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4E6AA2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p w:rsidR="00E7079F" w:rsidRDefault="00E7079F" w:rsidP="003269F6">
      <w:pPr>
        <w:pStyle w:val="TableParagraph"/>
        <w:kinsoku w:val="0"/>
        <w:overflowPunct w:val="0"/>
        <w:spacing w:line="260" w:lineRule="exact"/>
        <w:jc w:val="center"/>
        <w:rPr>
          <w:color w:val="231F20"/>
          <w:sz w:val="22"/>
          <w:szCs w:val="22"/>
        </w:rPr>
        <w:sectPr w:rsidR="00E7079F" w:rsidSect="007E4BD7">
          <w:pgSz w:w="16840" w:h="11907" w:orient="landscape" w:code="9"/>
          <w:pgMar w:top="851" w:right="567" w:bottom="567" w:left="567" w:header="568" w:footer="397" w:gutter="0"/>
          <w:cols w:space="708"/>
          <w:noEndnote/>
          <w:docGrid w:linePitch="326"/>
        </w:sectPr>
      </w:pPr>
    </w:p>
    <w:p w:rsidR="00E36D8F" w:rsidRPr="00ED2903" w:rsidRDefault="00E36D8F" w:rsidP="00B8754C">
      <w:pPr>
        <w:pStyle w:val="BodyText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</w:rPr>
      </w:pPr>
    </w:p>
    <w:sectPr w:rsidR="00E36D8F" w:rsidRPr="00ED2903" w:rsidSect="007E4BD7">
      <w:pgSz w:w="16840" w:h="11907" w:orient="landscape" w:code="9"/>
      <w:pgMar w:top="851" w:right="567" w:bottom="567" w:left="567" w:header="568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15" w:rsidRDefault="00D22C15" w:rsidP="00ED2903">
      <w:r>
        <w:separator/>
      </w:r>
    </w:p>
  </w:endnote>
  <w:endnote w:type="continuationSeparator" w:id="0">
    <w:p w:rsidR="00D22C15" w:rsidRDefault="00D22C15" w:rsidP="00E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03" w:rsidRDefault="00ED2903" w:rsidP="00ED2903">
    <w:pPr>
      <w:pStyle w:val="Footer"/>
      <w:spacing w:after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31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15" w:rsidRDefault="00D22C15" w:rsidP="00ED2903">
      <w:r>
        <w:separator/>
      </w:r>
    </w:p>
  </w:footnote>
  <w:footnote w:type="continuationSeparator" w:id="0">
    <w:p w:rsidR="00D22C15" w:rsidRDefault="00D22C15" w:rsidP="00ED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3" w:hanging="318"/>
      </w:pPr>
      <w:rPr>
        <w:rFonts w:ascii="Palatino Linotype" w:hAnsi="Palatino Linotype" w:cs="Palatino Linotype"/>
        <w:b w:val="0"/>
        <w:bCs w:val="0"/>
        <w:color w:val="231F20"/>
        <w:w w:val="101"/>
        <w:sz w:val="22"/>
        <w:szCs w:val="22"/>
      </w:rPr>
    </w:lvl>
    <w:lvl w:ilvl="1">
      <w:numFmt w:val="bullet"/>
      <w:lvlText w:val="•"/>
      <w:lvlJc w:val="left"/>
      <w:pPr>
        <w:ind w:left="1456" w:hanging="318"/>
      </w:pPr>
    </w:lvl>
    <w:lvl w:ilvl="2">
      <w:numFmt w:val="bullet"/>
      <w:lvlText w:val="•"/>
      <w:lvlJc w:val="left"/>
      <w:pPr>
        <w:ind w:left="2370" w:hanging="318"/>
      </w:pPr>
    </w:lvl>
    <w:lvl w:ilvl="3">
      <w:numFmt w:val="bullet"/>
      <w:lvlText w:val="•"/>
      <w:lvlJc w:val="left"/>
      <w:pPr>
        <w:ind w:left="3283" w:hanging="318"/>
      </w:pPr>
    </w:lvl>
    <w:lvl w:ilvl="4">
      <w:numFmt w:val="bullet"/>
      <w:lvlText w:val="•"/>
      <w:lvlJc w:val="left"/>
      <w:pPr>
        <w:ind w:left="4196" w:hanging="318"/>
      </w:pPr>
    </w:lvl>
    <w:lvl w:ilvl="5">
      <w:numFmt w:val="bullet"/>
      <w:lvlText w:val="•"/>
      <w:lvlJc w:val="left"/>
      <w:pPr>
        <w:ind w:left="5109" w:hanging="318"/>
      </w:pPr>
    </w:lvl>
    <w:lvl w:ilvl="6">
      <w:numFmt w:val="bullet"/>
      <w:lvlText w:val="•"/>
      <w:lvlJc w:val="left"/>
      <w:pPr>
        <w:ind w:left="6022" w:hanging="318"/>
      </w:pPr>
    </w:lvl>
    <w:lvl w:ilvl="7">
      <w:numFmt w:val="bullet"/>
      <w:lvlText w:val="•"/>
      <w:lvlJc w:val="left"/>
      <w:pPr>
        <w:ind w:left="6935" w:hanging="318"/>
      </w:pPr>
    </w:lvl>
    <w:lvl w:ilvl="8">
      <w:numFmt w:val="bullet"/>
      <w:lvlText w:val="•"/>
      <w:lvlJc w:val="left"/>
      <w:pPr>
        <w:ind w:left="7848" w:hanging="31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03"/>
    <w:rsid w:val="00004C46"/>
    <w:rsid w:val="000325C4"/>
    <w:rsid w:val="000812DB"/>
    <w:rsid w:val="0011471F"/>
    <w:rsid w:val="00121BDF"/>
    <w:rsid w:val="001722F2"/>
    <w:rsid w:val="00235821"/>
    <w:rsid w:val="00296AC6"/>
    <w:rsid w:val="00314800"/>
    <w:rsid w:val="003269F6"/>
    <w:rsid w:val="00362F44"/>
    <w:rsid w:val="00430A05"/>
    <w:rsid w:val="00441027"/>
    <w:rsid w:val="00461BE5"/>
    <w:rsid w:val="004E6AA2"/>
    <w:rsid w:val="005E674A"/>
    <w:rsid w:val="00683968"/>
    <w:rsid w:val="00717164"/>
    <w:rsid w:val="007C6C2E"/>
    <w:rsid w:val="007D029E"/>
    <w:rsid w:val="007E4BD7"/>
    <w:rsid w:val="00891147"/>
    <w:rsid w:val="008C41D6"/>
    <w:rsid w:val="0094724D"/>
    <w:rsid w:val="0097312E"/>
    <w:rsid w:val="00992DE7"/>
    <w:rsid w:val="00997DB8"/>
    <w:rsid w:val="009B4DEA"/>
    <w:rsid w:val="00A34B33"/>
    <w:rsid w:val="00A452B1"/>
    <w:rsid w:val="00A62BD3"/>
    <w:rsid w:val="00A928AC"/>
    <w:rsid w:val="00AC02D9"/>
    <w:rsid w:val="00AD1318"/>
    <w:rsid w:val="00AF3A95"/>
    <w:rsid w:val="00B05740"/>
    <w:rsid w:val="00B8754C"/>
    <w:rsid w:val="00BD4F3E"/>
    <w:rsid w:val="00C70810"/>
    <w:rsid w:val="00C86C80"/>
    <w:rsid w:val="00CC7DDE"/>
    <w:rsid w:val="00D033C7"/>
    <w:rsid w:val="00D22C15"/>
    <w:rsid w:val="00D53374"/>
    <w:rsid w:val="00DB3A62"/>
    <w:rsid w:val="00DE0644"/>
    <w:rsid w:val="00E30949"/>
    <w:rsid w:val="00E36D8F"/>
    <w:rsid w:val="00E7079F"/>
    <w:rsid w:val="00ED2903"/>
    <w:rsid w:val="00F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9208C"/>
  <w14:defaultImageDpi w14:val="0"/>
  <w15:docId w15:val="{E59481CD-6887-4EF2-B88E-29E5276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3"/>
      <w:outlineLvl w:val="0"/>
    </w:pPr>
    <w:rPr>
      <w:rFonts w:ascii="Palatino Linotype" w:hAnsi="Palatino Linotype" w:cs="Palatino Linotype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43" w:hanging="317"/>
    </w:pPr>
    <w:rPr>
      <w:rFonts w:ascii="Palatino Linotype" w:hAnsi="Palatino Linotype" w:cs="Palatino Linotyp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29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9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9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9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10</cp:revision>
  <cp:lastPrinted>2016-12-07T11:54:00Z</cp:lastPrinted>
  <dcterms:created xsi:type="dcterms:W3CDTF">2018-09-03T14:47:00Z</dcterms:created>
  <dcterms:modified xsi:type="dcterms:W3CDTF">2019-01-02T11:50:00Z</dcterms:modified>
</cp:coreProperties>
</file>