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0" w:rsidRPr="00BC183F" w:rsidRDefault="00D33550" w:rsidP="00D33550">
      <w:pPr>
        <w:pStyle w:val="Heading1"/>
        <w:kinsoku w:val="0"/>
        <w:overflowPunct w:val="0"/>
        <w:spacing w:after="60" w:line="260" w:lineRule="exact"/>
        <w:ind w:left="0" w:firstLine="10206"/>
        <w:rPr>
          <w:rFonts w:ascii="Times New Roman" w:hAnsi="Times New Roman" w:cs="Times New Roman"/>
          <w:b w:val="0"/>
          <w:bCs w:val="0"/>
          <w:iCs/>
          <w:color w:val="000000"/>
        </w:rPr>
      </w:pPr>
      <w:r w:rsidRPr="00BC183F">
        <w:rPr>
          <w:rFonts w:ascii="Times New Roman" w:hAnsi="Times New Roman" w:cs="Times New Roman"/>
          <w:b w:val="0"/>
          <w:color w:val="231F20"/>
        </w:rPr>
        <w:t>УТВЪРДИЛ</w:t>
      </w:r>
      <w:r w:rsidR="00F71451">
        <w:rPr>
          <w:rFonts w:ascii="Times New Roman" w:hAnsi="Times New Roman" w:cs="Times New Roman"/>
          <w:b w:val="0"/>
          <w:color w:val="231F20"/>
        </w:rPr>
        <w:t>:</w:t>
      </w:r>
    </w:p>
    <w:p w:rsidR="00D33550" w:rsidRPr="00732CA8" w:rsidRDefault="00D33550" w:rsidP="00D33550">
      <w:pPr>
        <w:pStyle w:val="BodyText"/>
        <w:kinsoku w:val="0"/>
        <w:overflowPunct w:val="0"/>
        <w:spacing w:line="260" w:lineRule="exact"/>
        <w:ind w:left="0" w:firstLine="10206"/>
        <w:rPr>
          <w:rFonts w:ascii="Times New Roman" w:hAnsi="Times New Roman" w:cs="Times New Roman"/>
          <w:color w:val="000000"/>
        </w:rPr>
      </w:pPr>
      <w:r w:rsidRPr="00732CA8">
        <w:rPr>
          <w:rFonts w:ascii="Times New Roman" w:hAnsi="Times New Roman" w:cs="Times New Roman"/>
          <w:color w:val="231F20"/>
        </w:rPr>
        <w:t>Директор:</w:t>
      </w:r>
      <w:r>
        <w:rPr>
          <w:rFonts w:ascii="Times New Roman" w:hAnsi="Times New Roman" w:cs="Times New Roman"/>
          <w:color w:val="231F20"/>
        </w:rPr>
        <w:t xml:space="preserve"> </w:t>
      </w:r>
      <w:r w:rsidRPr="00732CA8">
        <w:rPr>
          <w:rFonts w:ascii="Times New Roman" w:hAnsi="Times New Roman" w:cs="Times New Roman"/>
          <w:color w:val="231F20"/>
        </w:rPr>
        <w:t>………………………………………………….</w:t>
      </w:r>
    </w:p>
    <w:p w:rsidR="00D33550" w:rsidRPr="00732CA8" w:rsidRDefault="00D33550" w:rsidP="00D33550">
      <w:pPr>
        <w:pStyle w:val="BodyText"/>
        <w:kinsoku w:val="0"/>
        <w:overflowPunct w:val="0"/>
        <w:spacing w:line="260" w:lineRule="exact"/>
        <w:ind w:left="0" w:firstLine="12191"/>
        <w:rPr>
          <w:rFonts w:ascii="Times New Roman" w:hAnsi="Times New Roman" w:cs="Times New Roman"/>
          <w:i/>
          <w:color w:val="000000"/>
        </w:rPr>
      </w:pPr>
      <w:r w:rsidRPr="00732CA8">
        <w:rPr>
          <w:rFonts w:ascii="Times New Roman" w:hAnsi="Times New Roman" w:cs="Times New Roman"/>
          <w:i/>
          <w:iCs/>
          <w:color w:val="231F20"/>
        </w:rPr>
        <w:t>(Име, фамилия, подпис)</w:t>
      </w:r>
    </w:p>
    <w:p w:rsidR="002564A9" w:rsidRPr="00D33550" w:rsidRDefault="00D33550" w:rsidP="004B4D18">
      <w:pPr>
        <w:pStyle w:val="BodyText"/>
        <w:kinsoku w:val="0"/>
        <w:overflowPunct w:val="0"/>
        <w:spacing w:before="600" w:after="240" w:line="260" w:lineRule="exact"/>
        <w:ind w:left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33550">
        <w:rPr>
          <w:rFonts w:ascii="Times New Roman" w:hAnsi="Times New Roman" w:cs="Times New Roman"/>
          <w:b/>
          <w:bCs/>
          <w:color w:val="231F20"/>
          <w:sz w:val="28"/>
          <w:szCs w:val="28"/>
        </w:rPr>
        <w:t>ГОДИШНО ТЕМАТИЧНО РАЗПРЕДЕЛЕНИЕ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="002564A9" w:rsidRPr="00D33550">
        <w:rPr>
          <w:rFonts w:ascii="Times New Roman" w:hAnsi="Times New Roman" w:cs="Times New Roman"/>
          <w:color w:val="231F20"/>
          <w:sz w:val="22"/>
          <w:szCs w:val="22"/>
        </w:rPr>
        <w:t xml:space="preserve">по учебния предмет </w:t>
      </w:r>
      <w:r w:rsidR="002564A9" w:rsidRPr="00D33550">
        <w:rPr>
          <w:rFonts w:ascii="Times New Roman" w:hAnsi="Times New Roman" w:cs="Times New Roman"/>
          <w:b/>
          <w:bCs/>
          <w:color w:val="231F20"/>
          <w:sz w:val="22"/>
          <w:szCs w:val="22"/>
        </w:rPr>
        <w:t xml:space="preserve">технологии и предприемачество </w:t>
      </w:r>
      <w:r w:rsidR="002564A9" w:rsidRPr="00D33550">
        <w:rPr>
          <w:rFonts w:ascii="Times New Roman" w:hAnsi="Times New Roman" w:cs="Times New Roman"/>
          <w:color w:val="231F20"/>
          <w:sz w:val="22"/>
          <w:szCs w:val="22"/>
        </w:rPr>
        <w:t>за 1. клас</w:t>
      </w:r>
    </w:p>
    <w:p w:rsidR="002564A9" w:rsidRPr="00D33550" w:rsidRDefault="00D33550" w:rsidP="004B4D18">
      <w:pPr>
        <w:pStyle w:val="BodyText"/>
        <w:kinsoku w:val="0"/>
        <w:overflowPunct w:val="0"/>
        <w:spacing w:after="120" w:line="260" w:lineRule="exact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D33550">
        <w:rPr>
          <w:rFonts w:ascii="Times New Roman" w:hAnsi="Times New Roman" w:cs="Times New Roman"/>
          <w:b/>
          <w:bCs/>
          <w:color w:val="231F20"/>
          <w:sz w:val="22"/>
          <w:szCs w:val="22"/>
        </w:rPr>
        <w:t>ПЪРВИ УЧЕБЕН СРОК</w:t>
      </w:r>
      <w:r w:rsidR="002564A9" w:rsidRPr="00D33550">
        <w:rPr>
          <w:rFonts w:ascii="Times New Roman" w:hAnsi="Times New Roman" w:cs="Times New Roman"/>
          <w:b/>
          <w:bCs/>
          <w:color w:val="231F20"/>
          <w:sz w:val="22"/>
          <w:szCs w:val="22"/>
        </w:rPr>
        <w:t xml:space="preserve"> – </w:t>
      </w:r>
      <w:r w:rsidR="002564A9" w:rsidRPr="00D33550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 xml:space="preserve">18 седмици </w:t>
      </w:r>
      <w:r w:rsidR="004B4D18" w:rsidRPr="00D33550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x</w:t>
      </w:r>
      <w:r w:rsidR="002564A9" w:rsidRPr="00D33550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 xml:space="preserve"> 1 час седмично = 18 часа</w:t>
      </w:r>
    </w:p>
    <w:tbl>
      <w:tblPr>
        <w:tblW w:w="15702" w:type="dxa"/>
        <w:tblInd w:w="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8"/>
        <w:gridCol w:w="1506"/>
        <w:gridCol w:w="3600"/>
        <w:gridCol w:w="4230"/>
        <w:gridCol w:w="3808"/>
        <w:gridCol w:w="1980"/>
      </w:tblGrid>
      <w:tr w:rsidR="003524B0" w:rsidRPr="00D33550" w:rsidTr="003524B0">
        <w:trPr>
          <w:cantSplit/>
          <w:trHeight w:val="1787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О</w:t>
            </w:r>
            <w:r w:rsidRPr="007F61E9">
              <w:rPr>
                <w:b/>
                <w:bCs/>
                <w:color w:val="231F20"/>
                <w:sz w:val="22"/>
                <w:szCs w:val="22"/>
              </w:rPr>
              <w:t>чаквани резултати от обучението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 xml:space="preserve">Методи </w:t>
            </w:r>
            <w:r>
              <w:rPr>
                <w:b/>
                <w:bCs/>
                <w:color w:val="231F20"/>
                <w:sz w:val="22"/>
                <w:szCs w:val="22"/>
              </w:rPr>
              <w:t>за работа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Забележка</w:t>
            </w:r>
          </w:p>
        </w:tc>
      </w:tr>
      <w:tr w:rsidR="003524B0" w:rsidRPr="00D33550" w:rsidTr="003524B0">
        <w:trPr>
          <w:trHeight w:val="34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4</w:t>
            </w:r>
            <w:r w:rsidRPr="007F61E9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5</w:t>
            </w:r>
            <w:r w:rsidRPr="007F61E9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6</w:t>
            </w:r>
            <w:r w:rsidRPr="007F61E9">
              <w:rPr>
                <w:color w:val="231F20"/>
                <w:sz w:val="22"/>
                <w:szCs w:val="22"/>
              </w:rPr>
              <w:t>)</w:t>
            </w:r>
          </w:p>
        </w:tc>
      </w:tr>
      <w:tr w:rsidR="003524B0" w:rsidRPr="00D33550" w:rsidTr="003524B0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2B6DE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2B6DE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Д</w:t>
            </w:r>
            <w:r w:rsidRPr="00D33550">
              <w:rPr>
                <w:b/>
                <w:bCs/>
                <w:color w:val="231F20"/>
                <w:sz w:val="22"/>
                <w:szCs w:val="22"/>
              </w:rPr>
              <w:t>а се запознаем</w:t>
            </w:r>
          </w:p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Планиране и обработка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D33550">
            <w:pPr>
              <w:pStyle w:val="ListParagraph"/>
              <w:numPr>
                <w:ilvl w:val="0"/>
                <w:numId w:val="65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Планира своята работа на основата на графична информация – снимки, технически рисунки, скици.</w:t>
            </w:r>
          </w:p>
          <w:p w:rsidR="003524B0" w:rsidRPr="00D33550" w:rsidRDefault="003524B0" w:rsidP="00D33550">
            <w:pPr>
              <w:pStyle w:val="ListParagraph"/>
              <w:numPr>
                <w:ilvl w:val="0"/>
                <w:numId w:val="65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Свързва основни работни инструменти с тяхното предназначение.</w:t>
            </w:r>
          </w:p>
          <w:p w:rsidR="003524B0" w:rsidRPr="00D33550" w:rsidRDefault="003524B0" w:rsidP="00D33550">
            <w:pPr>
              <w:pStyle w:val="ListParagraph"/>
              <w:numPr>
                <w:ilvl w:val="0"/>
                <w:numId w:val="65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Прилага основни правила за безопасност за работа с инструменти.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– знания, свързани с материалите, чрез технически рисунки, снимки или модели;</w:t>
            </w:r>
          </w:p>
          <w:p w:rsidR="003524B0" w:rsidRPr="00D33550" w:rsidRDefault="003524B0" w:rsidP="00D33550">
            <w:pPr>
              <w:pStyle w:val="ListParagraph"/>
              <w:numPr>
                <w:ilvl w:val="0"/>
                <w:numId w:val="64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здравина,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D33550">
              <w:rPr>
                <w:color w:val="231F20"/>
                <w:sz w:val="22"/>
                <w:szCs w:val="22"/>
              </w:rPr>
              <w:t>функционалност, външен вид на изделието.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материали от комплект</w:t>
            </w:r>
          </w:p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2B6DE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2B6DE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Д</w:t>
            </w:r>
            <w:r w:rsidRPr="00D33550">
              <w:rPr>
                <w:b/>
                <w:bCs/>
                <w:color w:val="231F20"/>
                <w:sz w:val="22"/>
                <w:szCs w:val="22"/>
              </w:rPr>
              <w:t>жоб за материали</w:t>
            </w:r>
          </w:p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Материали и инструменти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D33550">
            <w:pPr>
              <w:pStyle w:val="ListParagraph"/>
              <w:numPr>
                <w:ilvl w:val="0"/>
                <w:numId w:val="63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Прилага операциите рязане, биговане, прегъване, връзване, съединяване и оцветяване.</w:t>
            </w:r>
          </w:p>
          <w:p w:rsidR="003524B0" w:rsidRPr="00D33550" w:rsidRDefault="003524B0" w:rsidP="00D33550">
            <w:pPr>
              <w:pStyle w:val="ListParagraph"/>
              <w:numPr>
                <w:ilvl w:val="0"/>
                <w:numId w:val="63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Прилага основни правила за безопасност при използване на инструменти за обработка на материали.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D33550">
            <w:pPr>
              <w:pStyle w:val="ListParagraph"/>
              <w:numPr>
                <w:ilvl w:val="0"/>
                <w:numId w:val="62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знания, свързани с конструирането и моделирането чрез снимки и модели;</w:t>
            </w:r>
          </w:p>
          <w:p w:rsidR="003524B0" w:rsidRPr="00D33550" w:rsidRDefault="003524B0" w:rsidP="00D33550">
            <w:pPr>
              <w:pStyle w:val="ListParagraph"/>
              <w:numPr>
                <w:ilvl w:val="0"/>
                <w:numId w:val="62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практически умения чрез комплексната работа по изработване на изделието.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D3355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 xml:space="preserve">Заедно можем повече </w:t>
            </w:r>
            <w:r w:rsidRPr="00D33550">
              <w:rPr>
                <w:i/>
                <w:iCs/>
                <w:color w:val="231F20"/>
                <w:sz w:val="22"/>
                <w:szCs w:val="22"/>
              </w:rPr>
              <w:t>Конструкции и модели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61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Изработва изделия от хартия и картон по отпечатани или очертани с шаблон елементи.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61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Конструира изделия с прилагане на неподвижно свързване на елементи.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60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здравина,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D33550">
              <w:rPr>
                <w:color w:val="231F20"/>
                <w:sz w:val="22"/>
                <w:szCs w:val="22"/>
              </w:rPr>
              <w:t>функционалност, външен вид на изделието;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60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участие в работа по проект.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Ценната хартия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lastRenderedPageBreak/>
              <w:t>Професии и предприемачество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59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Изброява начини за пестене на енергия.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9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 xml:space="preserve">Посочва примери за влиянието на </w:t>
            </w:r>
            <w:r w:rsidRPr="00D33550">
              <w:rPr>
                <w:color w:val="231F20"/>
                <w:sz w:val="22"/>
                <w:szCs w:val="22"/>
              </w:rPr>
              <w:lastRenderedPageBreak/>
              <w:t>човешката дейност върху околната среда.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9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Посочва и назовава някои стоки и услуги.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lastRenderedPageBreak/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8"/>
              </w:numPr>
              <w:tabs>
                <w:tab w:val="left" w:pos="250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 xml:space="preserve">предлагани идеи и решения чрез </w:t>
            </w:r>
            <w:r w:rsidRPr="00D33550">
              <w:rPr>
                <w:color w:val="231F20"/>
                <w:sz w:val="22"/>
                <w:szCs w:val="22"/>
              </w:rPr>
              <w:lastRenderedPageBreak/>
              <w:t>практическата работа за изработване на изделие;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8"/>
              </w:numPr>
              <w:tabs>
                <w:tab w:val="left" w:pos="250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практически умения чрез комплексната работа по изработване изделието.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Цветни хартиени ленти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Инструменти и материали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57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Прилага операциите рязане, биговане, прегъване, връзване, съединяване и оцветяване.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7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Изработва изделия и модели по инструкции, по образец или по собствен замисъл.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6"/>
              </w:numPr>
              <w:tabs>
                <w:tab w:val="left" w:pos="250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здравина,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D33550">
              <w:rPr>
                <w:color w:val="231F20"/>
                <w:sz w:val="22"/>
                <w:szCs w:val="22"/>
              </w:rPr>
              <w:t>функционалност, външен вид на изделието;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6"/>
              </w:numPr>
              <w:tabs>
                <w:tab w:val="left" w:pos="250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знания, свързани с техниката и технологиите, чрез технически рисунки, снимки и модели.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A922D7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Седмична програма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Планиране и обработка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55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Обработва хартия и картон, природни, текстилни и отпадъчни (подръчни) материали.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5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Прилага операциите рязане, съединяване и оцветяване.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– знания, свързани с техниката и технологиите, чрез технически рисунки, снимки.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8F4598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8F4598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  <w:lang w:val="en-US"/>
              </w:rPr>
            </w:pPr>
            <w:r w:rsidRPr="00D33550">
              <w:rPr>
                <w:color w:val="231F20"/>
                <w:sz w:val="22"/>
                <w:szCs w:val="22"/>
              </w:rPr>
              <w:t>7</w:t>
            </w:r>
            <w:r w:rsidR="008F4598">
              <w:rPr>
                <w:color w:val="231F20"/>
                <w:sz w:val="22"/>
                <w:szCs w:val="22"/>
              </w:rPr>
              <w:br/>
            </w:r>
            <w:r w:rsidR="008F4598">
              <w:rPr>
                <w:color w:val="231F20"/>
                <w:sz w:val="22"/>
                <w:szCs w:val="22"/>
                <w:lang w:val="en-US"/>
              </w:rPr>
              <w:t>8.11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Цветна есен. Грижи за цветята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 xml:space="preserve">Професии и </w:t>
            </w:r>
            <w:r w:rsidRPr="00AF0F1E">
              <w:rPr>
                <w:i/>
                <w:iCs/>
                <w:color w:val="231F20"/>
                <w:spacing w:val="-4"/>
                <w:sz w:val="22"/>
                <w:szCs w:val="22"/>
              </w:rPr>
              <w:t>предприемачество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54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Полага грижи за отглеждане на стайни растения.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4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Посочва и назовава някои стоки и услуги.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4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Разбира необходимостта от финансови средства за изработването и закупуването на изделие.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3"/>
              </w:numPr>
              <w:tabs>
                <w:tab w:val="left" w:pos="250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участие в работа по проект;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3"/>
              </w:numPr>
              <w:tabs>
                <w:tab w:val="left" w:pos="250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здравина,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D33550">
              <w:rPr>
                <w:color w:val="231F20"/>
                <w:sz w:val="22"/>
                <w:szCs w:val="22"/>
              </w:rPr>
              <w:t>функционалност, външен вид на изделието.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8F4598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8F4598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  <w:lang w:val="en-US"/>
              </w:rPr>
            </w:pPr>
            <w:r w:rsidRPr="00D33550">
              <w:rPr>
                <w:color w:val="231F20"/>
                <w:sz w:val="22"/>
                <w:szCs w:val="22"/>
              </w:rPr>
              <w:t>8</w:t>
            </w:r>
            <w:r w:rsidR="008F4598">
              <w:rPr>
                <w:color w:val="231F20"/>
                <w:sz w:val="22"/>
                <w:szCs w:val="22"/>
              </w:rPr>
              <w:br/>
            </w:r>
            <w:r w:rsidR="008F4598">
              <w:rPr>
                <w:color w:val="231F20"/>
                <w:sz w:val="22"/>
                <w:szCs w:val="22"/>
                <w:lang w:val="en-US"/>
              </w:rPr>
              <w:t>15.11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Знамена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Конструкции и модели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52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Обработва хартия и картон, природни, текстилни и отпадъчни (подръчни) материали.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2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 и дискутира идеи и решения в практическа работа, представени с техническа рисунка.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1"/>
              </w:numPr>
              <w:tabs>
                <w:tab w:val="left" w:pos="250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предлагани идеи и решения чрез практическата работа за изработване на изделие;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1"/>
              </w:numPr>
              <w:tabs>
                <w:tab w:val="left" w:pos="250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участие в работа по проект.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материали от комплект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C93908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Моите пари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Професии и предприемачество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50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Посочва и назовава някои стоки и услуги.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0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Разбира необходимостта от финансови средства за изработването и закупуването на изделие.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9"/>
              </w:numPr>
              <w:tabs>
                <w:tab w:val="left" w:pos="250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 по предприемачество чрез начално усвояване на икономически понятия.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C93908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C93908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  <w:lang w:val="en-US"/>
              </w:rPr>
            </w:pPr>
            <w:r w:rsidRPr="00D33550">
              <w:rPr>
                <w:color w:val="231F20"/>
                <w:sz w:val="22"/>
                <w:szCs w:val="22"/>
              </w:rPr>
              <w:t>10</w:t>
            </w:r>
            <w:r w:rsidR="00C93908">
              <w:rPr>
                <w:color w:val="231F20"/>
                <w:sz w:val="22"/>
                <w:szCs w:val="22"/>
              </w:rPr>
              <w:br/>
            </w:r>
            <w:r w:rsidR="00C93908">
              <w:rPr>
                <w:color w:val="231F20"/>
                <w:sz w:val="22"/>
                <w:szCs w:val="22"/>
              </w:rPr>
              <w:br/>
            </w:r>
            <w:r w:rsidR="00C93908">
              <w:rPr>
                <w:color w:val="231F20"/>
                <w:sz w:val="22"/>
                <w:szCs w:val="22"/>
                <w:lang w:val="en-US"/>
              </w:rPr>
              <w:t>29.11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Материалите около нас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Инструменти и материали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386A73" w:rsidRDefault="003524B0" w:rsidP="00714E5E">
            <w:pPr>
              <w:pStyle w:val="ListParagraph"/>
              <w:numPr>
                <w:ilvl w:val="0"/>
                <w:numId w:val="48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386A73">
              <w:rPr>
                <w:color w:val="231F20"/>
                <w:sz w:val="22"/>
                <w:szCs w:val="22"/>
              </w:rPr>
              <w:t>Изброява различни материали за изработване на изделия – хартия, картон, текстил, природни материали, отпадъчни (подръчни) материали.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7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Проучва информация от разнообразни източници при конструиране и моделиране на изделие.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lastRenderedPageBreak/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6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знания, свързани с материалите, чрез технически рисунки, снимки или модели;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5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оригиналност на идеята;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5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участие в работа по проект.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 xml:space="preserve">електронни </w:t>
            </w:r>
            <w:r w:rsidRPr="00D33550">
              <w:rPr>
                <w:color w:val="231F20"/>
                <w:sz w:val="22"/>
                <w:szCs w:val="22"/>
              </w:rPr>
              <w:lastRenderedPageBreak/>
              <w:t>ресурси</w:t>
            </w:r>
          </w:p>
        </w:tc>
      </w:tr>
      <w:tr w:rsidR="003524B0" w:rsidRPr="00D33550" w:rsidTr="00524DC3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231F2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11</w:t>
            </w:r>
          </w:p>
          <w:p w:rsidR="004453F4" w:rsidRPr="004453F4" w:rsidRDefault="004453F4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31F20"/>
                <w:sz w:val="22"/>
                <w:szCs w:val="22"/>
                <w:lang w:val="en-US"/>
              </w:rPr>
              <w:t>6.12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Оригами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Конструкции и модели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44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Обработва хартия и картон, природни, текстилни и отпадъчни (подръчни) материали.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4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Конструира с готови елементи познати обекти от заобикалящата среда.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3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знания, свързани с конструирането и моделирането, чрез технически рисунки, снимки и модели;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– предимства (полезност) на изделието и на технологията за изработването му.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524DC3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12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12</w:t>
            </w:r>
          </w:p>
          <w:p w:rsidR="004453F4" w:rsidRPr="004453F4" w:rsidRDefault="004453F4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31F20"/>
                <w:sz w:val="22"/>
                <w:szCs w:val="22"/>
                <w:lang w:val="en-US"/>
              </w:rPr>
              <w:t>13.12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Театър на пръсти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Конструкции и модели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42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Обработва хартия и картон, природни, текстилни и отпадъчни (подръчни) материали.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2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Проучва информация от разнообразни източници при конструиране и моделиране на изделие.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2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Конструира с готови елементи познати обекти от заобикалящата среда.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1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здравина,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D33550">
              <w:rPr>
                <w:color w:val="231F20"/>
                <w:sz w:val="22"/>
                <w:szCs w:val="22"/>
              </w:rPr>
              <w:t>функционалност, форма, външен вид на изделието;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1"/>
              </w:numPr>
              <w:tabs>
                <w:tab w:val="left" w:pos="30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предимства (полезност) на изделието и на технологията за изработването му.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524DC3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13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13</w:t>
            </w:r>
          </w:p>
          <w:p w:rsidR="004453F4" w:rsidRPr="004453F4" w:rsidRDefault="004453F4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31F20"/>
                <w:sz w:val="22"/>
                <w:szCs w:val="22"/>
                <w:lang w:val="en-US"/>
              </w:rPr>
              <w:t>20.12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191B2D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color w:val="231F2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 xml:space="preserve">Рождество Христово. </w:t>
            </w:r>
            <w:r>
              <w:rPr>
                <w:b/>
                <w:bCs/>
                <w:color w:val="231F20"/>
                <w:sz w:val="22"/>
                <w:szCs w:val="22"/>
              </w:rPr>
              <w:t>Н</w:t>
            </w:r>
            <w:r w:rsidRPr="00D33550">
              <w:rPr>
                <w:b/>
                <w:bCs/>
                <w:color w:val="231F20"/>
                <w:sz w:val="22"/>
                <w:szCs w:val="22"/>
              </w:rPr>
              <w:t>ова година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Конструкции и модели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40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Изработва изделия и модели по инструкции, по образец или по собствен замисъл.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0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Изработва изделия от хартия и картон по отпечатани или очертани с шаблон елементи.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0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Планира своята работа на основата на графична информация – снимки, технически рисунки, скици.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9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предлагани идеи и решения чрез практическата работа за изработване на изделие;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9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оригиналност на идеята, предимства (полезност) на изделието и на технологията за му.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BD373A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231F2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14</w:t>
            </w:r>
          </w:p>
          <w:p w:rsidR="00BD373A" w:rsidRPr="00D33550" w:rsidRDefault="00BD373A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3.01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Н</w:t>
            </w:r>
            <w:r w:rsidRPr="00D33550">
              <w:rPr>
                <w:b/>
                <w:bCs/>
                <w:color w:val="231F20"/>
                <w:sz w:val="22"/>
                <w:szCs w:val="22"/>
              </w:rPr>
              <w:t>ужди и желания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Професии и предприемачество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38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Разграничава собствените потребности като „нужда“ или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„желание“.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8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Разбира значението на спестяването и даряването.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8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 и дискутира идеи и решения в практическа ситуация.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7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знанията по предприемачество чрез участието в работа по проекти, чрез проучвателна работа и начално усвояване на икономически понятия;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7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оригиналност на идеята.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BD373A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15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231F2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15</w:t>
            </w:r>
          </w:p>
          <w:p w:rsidR="00BD373A" w:rsidRPr="00D33550" w:rsidRDefault="00BD373A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10.01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Д</w:t>
            </w:r>
            <w:r w:rsidRPr="00D33550">
              <w:rPr>
                <w:b/>
                <w:bCs/>
                <w:color w:val="231F20"/>
                <w:sz w:val="22"/>
                <w:szCs w:val="22"/>
              </w:rPr>
              <w:t>омашни любимци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Планиране и обработка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36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Посочва грижите за отглеждане на домашни любимци.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6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Изработва изделия и модели по инструкции, по образец или по собствен замисъл.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5"/>
              </w:numPr>
              <w:tabs>
                <w:tab w:val="left" w:pos="250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предлаганите идеи и решения в процеса на конструиране и моделиране,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 xml:space="preserve">в практическата работа по изработване </w:t>
            </w:r>
            <w:r w:rsidRPr="00D33550">
              <w:rPr>
                <w:color w:val="231F20"/>
                <w:sz w:val="22"/>
                <w:szCs w:val="22"/>
              </w:rPr>
              <w:lastRenderedPageBreak/>
              <w:t>на модели и изделия;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– здравина, спазване на пропорции, форма.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BD373A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bookmarkStart w:id="0" w:name="_GoBack" w:colFirst="0" w:colLast="2"/>
            <w:r w:rsidRPr="00D33550">
              <w:rPr>
                <w:color w:val="231F2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231F2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16</w:t>
            </w:r>
          </w:p>
          <w:p w:rsidR="00BD373A" w:rsidRPr="00D33550" w:rsidRDefault="00BD373A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17.01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Моето селище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Конструкции и модели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34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Прилага операциите рязане, биговане, прегъване, съединяване и оцветяване.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4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Планира своята работа на основата на графична информация – снимки, технически рисунки, скици.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4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Проучва информация от разнообразни източници при конструиране и моделиране на изделие.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3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предлаганите идеи и решения в процеса на конструиране и моделиране;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3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оригиналност на идеята, предимства (полезност) на изделието и на технологията за изработването му;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3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практически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D33550">
              <w:rPr>
                <w:color w:val="231F20"/>
                <w:sz w:val="22"/>
                <w:szCs w:val="22"/>
              </w:rPr>
              <w:t>умения чрез отделна задача.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BD373A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17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231F2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17</w:t>
            </w:r>
          </w:p>
          <w:p w:rsidR="00BD373A" w:rsidRPr="00D33550" w:rsidRDefault="00BD373A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24.01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Защо да спестяваме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Професии и предприемачество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32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Разбира значението на спестяването и даряването.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2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Конструира с готови елементи познати обекти от заобикалящата среда.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1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знанията по предприемачество чрез участието на учениците в работа по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проекти, чрез проучвателна работа и начално усвояване на икономически понятия;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1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предлагани идеи и решения чрез практическата работа за изработване на изделие</w:t>
            </w:r>
            <w:r>
              <w:rPr>
                <w:color w:val="231F20"/>
                <w:sz w:val="22"/>
                <w:szCs w:val="22"/>
              </w:rPr>
              <w:t>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1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практически умения </w:t>
            </w:r>
            <w:r w:rsidRPr="00D33550">
              <w:rPr>
                <w:color w:val="231F20"/>
                <w:sz w:val="22"/>
                <w:szCs w:val="22"/>
              </w:rPr>
              <w:t>чрез отделни задачи или комплексна работа по изделието.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BD373A">
        <w:trPr>
          <w:trHeight w:val="20"/>
        </w:trPr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Default="003524B0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231F2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18</w:t>
            </w:r>
          </w:p>
          <w:p w:rsidR="00BD373A" w:rsidRPr="00D33550" w:rsidRDefault="00BD373A" w:rsidP="00714E5E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31.01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Четало и сметало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Конструкции и модели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30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Изработва изделия и модели по инструкции, по образец или по собствен замисъл.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0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Изработва изделия от хартия и картон по отпечатани или очертани с шаблон елементи.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9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знания, свързани с техниката и технологиите, чрез технически рисунки, снимки или модели;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9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здравина, функционалност, външен вид на изделието.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bookmarkEnd w:id="0"/>
    </w:tbl>
    <w:p w:rsidR="00EE1020" w:rsidRDefault="00EE1020" w:rsidP="00714E5E">
      <w:pPr>
        <w:pStyle w:val="TableParagraph"/>
        <w:kinsoku w:val="0"/>
        <w:overflowPunct w:val="0"/>
        <w:spacing w:line="260" w:lineRule="exact"/>
        <w:rPr>
          <w:color w:val="231F20"/>
          <w:sz w:val="22"/>
          <w:szCs w:val="22"/>
        </w:rPr>
        <w:sectPr w:rsidR="00EE1020" w:rsidSect="00D33550">
          <w:footerReference w:type="default" r:id="rId8"/>
          <w:type w:val="continuous"/>
          <w:pgSz w:w="16840" w:h="11907" w:orient="landscape" w:code="9"/>
          <w:pgMar w:top="851" w:right="567" w:bottom="567" w:left="567" w:header="567" w:footer="397" w:gutter="0"/>
          <w:cols w:space="708"/>
          <w:noEndnote/>
          <w:docGrid w:linePitch="326"/>
        </w:sectPr>
      </w:pPr>
    </w:p>
    <w:p w:rsidR="006A163D" w:rsidRPr="006A163D" w:rsidRDefault="006A163D" w:rsidP="00386A73">
      <w:pPr>
        <w:pStyle w:val="BodyText"/>
        <w:kinsoku w:val="0"/>
        <w:overflowPunct w:val="0"/>
        <w:spacing w:before="600" w:after="120" w:line="256" w:lineRule="exact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D33550">
        <w:rPr>
          <w:rFonts w:ascii="Times New Roman" w:hAnsi="Times New Roman" w:cs="Times New Roman"/>
          <w:b/>
          <w:bCs/>
          <w:color w:val="231F20"/>
          <w:sz w:val="22"/>
          <w:szCs w:val="22"/>
        </w:rPr>
        <w:lastRenderedPageBreak/>
        <w:t xml:space="preserve">ВТОРИ УЧЕБЕН СРОК – </w:t>
      </w:r>
      <w:r w:rsidRPr="00D33550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14 седмици x 1 час седмично = 14 часа</w:t>
      </w:r>
    </w:p>
    <w:tbl>
      <w:tblPr>
        <w:tblW w:w="15522" w:type="dxa"/>
        <w:tblInd w:w="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7"/>
        <w:gridCol w:w="1507"/>
        <w:gridCol w:w="3600"/>
        <w:gridCol w:w="3870"/>
        <w:gridCol w:w="4168"/>
        <w:gridCol w:w="1800"/>
      </w:tblGrid>
      <w:tr w:rsidR="003524B0" w:rsidRPr="00D33550" w:rsidTr="003524B0">
        <w:trPr>
          <w:cantSplit/>
          <w:trHeight w:val="1858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О</w:t>
            </w:r>
            <w:r w:rsidRPr="007F61E9">
              <w:rPr>
                <w:b/>
                <w:bCs/>
                <w:color w:val="231F20"/>
                <w:sz w:val="22"/>
                <w:szCs w:val="22"/>
              </w:rPr>
              <w:t>чаквани резултати от обучението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 xml:space="preserve">Методи </w:t>
            </w:r>
            <w:r>
              <w:rPr>
                <w:b/>
                <w:bCs/>
                <w:color w:val="231F20"/>
                <w:sz w:val="22"/>
                <w:szCs w:val="22"/>
              </w:rPr>
              <w:t>за работа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7F61E9">
              <w:rPr>
                <w:b/>
                <w:bCs/>
                <w:color w:val="231F20"/>
                <w:sz w:val="22"/>
                <w:szCs w:val="22"/>
              </w:rPr>
              <w:t>Забележка</w:t>
            </w:r>
          </w:p>
        </w:tc>
      </w:tr>
      <w:tr w:rsidR="003524B0" w:rsidRPr="00D33550" w:rsidTr="003524B0">
        <w:trPr>
          <w:trHeight w:val="34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4</w:t>
            </w:r>
            <w:r w:rsidRPr="007F61E9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5</w:t>
            </w:r>
            <w:r w:rsidRPr="007F61E9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3524B0" w:rsidRPr="007F61E9" w:rsidRDefault="003524B0" w:rsidP="003524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F61E9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6</w:t>
            </w:r>
            <w:r w:rsidRPr="007F61E9">
              <w:rPr>
                <w:color w:val="231F20"/>
                <w:sz w:val="22"/>
                <w:szCs w:val="22"/>
              </w:rPr>
              <w:t>)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386A7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386A7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386A73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Стоки и услуги</w:t>
            </w:r>
          </w:p>
          <w:p w:rsidR="003524B0" w:rsidRPr="00D33550" w:rsidRDefault="003524B0" w:rsidP="00386A73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386A7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Конструкции и модели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386A73">
            <w:pPr>
              <w:pStyle w:val="ListParagraph"/>
              <w:numPr>
                <w:ilvl w:val="0"/>
                <w:numId w:val="28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Посочва и назовава някои стоки и услуги.</w:t>
            </w:r>
          </w:p>
          <w:p w:rsidR="003524B0" w:rsidRPr="00D33550" w:rsidRDefault="003524B0" w:rsidP="00386A73">
            <w:pPr>
              <w:pStyle w:val="ListParagraph"/>
              <w:numPr>
                <w:ilvl w:val="0"/>
                <w:numId w:val="28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Разбира необходимостта от финансови средства за изработването и закупуването на изделие.</w:t>
            </w:r>
          </w:p>
          <w:p w:rsidR="003524B0" w:rsidRPr="00D33550" w:rsidRDefault="003524B0" w:rsidP="00386A73">
            <w:pPr>
              <w:pStyle w:val="ListParagraph"/>
              <w:numPr>
                <w:ilvl w:val="0"/>
                <w:numId w:val="28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Различава професии, свързани с производство на стоки и услуги.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386A73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386A73">
            <w:pPr>
              <w:pStyle w:val="ListParagraph"/>
              <w:numPr>
                <w:ilvl w:val="0"/>
                <w:numId w:val="27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знанията по предприемачество чрез участието в работа по проекти, чрез проучвателна работа и начално усвояване на икономически понятия;</w:t>
            </w:r>
          </w:p>
          <w:p w:rsidR="003524B0" w:rsidRPr="00D33550" w:rsidRDefault="003524B0" w:rsidP="00386A73">
            <w:pPr>
              <w:pStyle w:val="ListParagraph"/>
              <w:numPr>
                <w:ilvl w:val="0"/>
                <w:numId w:val="27"/>
              </w:numPr>
              <w:tabs>
                <w:tab w:val="left" w:pos="251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оригиналност на идеята.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386A7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Плат и прежда. Мартеница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Планиране и обработка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26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Обработва хартия и картон, природни, текстилни и отпадъчни (подръчни) материали.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6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Прилага операциите рязане, биговане, прегъване, връзване, съединяване и оцветяване.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5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предлагани идеи и решения чрез практическата работа за изработване на изделие;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5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практически умения </w:t>
            </w:r>
            <w:r w:rsidRPr="00D33550">
              <w:rPr>
                <w:color w:val="231F20"/>
                <w:sz w:val="22"/>
                <w:szCs w:val="22"/>
              </w:rPr>
              <w:t>чрез комплексна работа по изделието.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материали от комплект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И</w:t>
            </w:r>
            <w:r w:rsidRPr="00D33550">
              <w:rPr>
                <w:b/>
                <w:bCs/>
                <w:color w:val="231F20"/>
                <w:sz w:val="22"/>
                <w:szCs w:val="22"/>
              </w:rPr>
              <w:t>де пролет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Инструменти и материали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24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Прилага операциите рязане, биговане, прегъване, връзване, съединяване и оцветяване.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4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Изработва изделия от хартия и картон по отпечатани или очертани с шаблон елементи.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4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Сравнява различия в качествата на свое изделие с качествата на образец.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– здравина, функционалност, спазване на пропорции, форма, външен вид, предимства (полезност) на изделието и на технологията за изработването му.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материали от комплект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Минипарк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Конструкци и модели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EC167F" w:rsidRDefault="003524B0" w:rsidP="00714E5E">
            <w:pPr>
              <w:pStyle w:val="ListParagraph"/>
              <w:numPr>
                <w:ilvl w:val="0"/>
                <w:numId w:val="23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EC167F">
              <w:rPr>
                <w:color w:val="231F20"/>
                <w:sz w:val="22"/>
                <w:szCs w:val="22"/>
              </w:rPr>
              <w:t>Изброява различни материали за изработване на изделия – хартия, картон, текстил, природни материали, отпадъчни (подръчни) материали.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2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 xml:space="preserve">Посочва примери за влиянието на човешката дейност върху околната </w:t>
            </w:r>
            <w:r w:rsidRPr="00D33550">
              <w:rPr>
                <w:color w:val="231F20"/>
                <w:sz w:val="22"/>
                <w:szCs w:val="22"/>
              </w:rPr>
              <w:lastRenderedPageBreak/>
              <w:t>среда.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lastRenderedPageBreak/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1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предлагани идеи и решения чрез практическата работа за изработване на изделие;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1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практически умения </w:t>
            </w:r>
            <w:r w:rsidRPr="00D33550">
              <w:rPr>
                <w:color w:val="231F20"/>
                <w:sz w:val="22"/>
                <w:szCs w:val="22"/>
              </w:rPr>
              <w:t xml:space="preserve">чрез отделни задачи или комплексна работа по </w:t>
            </w:r>
            <w:r w:rsidRPr="00D33550">
              <w:rPr>
                <w:color w:val="231F20"/>
                <w:sz w:val="22"/>
                <w:szCs w:val="22"/>
              </w:rPr>
              <w:lastRenderedPageBreak/>
              <w:t>изделието.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Д</w:t>
            </w:r>
            <w:r w:rsidRPr="00D33550">
              <w:rPr>
                <w:b/>
                <w:bCs/>
                <w:color w:val="231F20"/>
                <w:sz w:val="22"/>
                <w:szCs w:val="22"/>
              </w:rPr>
              <w:t>вижещи се играчки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Уреди, машини, механизми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20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Изработва изделия и модели по инструкции, по образец или по собствен замисъл.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0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Използва начини за подвижно свързване при задвижване на играчки, модели.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0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Използва инструкции при изпълнение на практическа работа.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9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знания, свързани с техниката и технологиите, чрез технически рисунки, снимки или модели;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9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здравина,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D33550">
              <w:rPr>
                <w:color w:val="231F20"/>
                <w:sz w:val="22"/>
                <w:szCs w:val="22"/>
              </w:rPr>
              <w:t>функционалност, външен вид на изделието;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9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оригиналност на идеята.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материали от комплект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Празник на буквите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Конструкции и модели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18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Изработва изделия от хартия и картон по отпечатани или очертани с шаблон елементи.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8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Конструира изделия с прилагане на неподвижно свързване на елементи.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7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практически умения чрез отделна задача и чрез комплексната работа по изработване на модела, изделието;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7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оригиналност на идеята.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Жилища на животни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Конструкции и модели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16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Обработва хартия и картон, природни, текстилни и отпадъчни (подръчни) материали.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6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Конструира изделия с прилагане на неподвижно свързване на елементи.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6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Планира своята работа на основата на графична информация – снимки, технически рисунки, скици.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5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предлаганите идеи и решения в процеса на конструиране и моделиране в практическата работа по изработване на модели и изделия;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5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предимства (полезност) на технологията за изработването на изделието.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материали от комплект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 xml:space="preserve">Комуникации. </w:t>
            </w:r>
            <w:r>
              <w:rPr>
                <w:b/>
                <w:bCs/>
                <w:color w:val="231F20"/>
                <w:sz w:val="22"/>
                <w:szCs w:val="22"/>
              </w:rPr>
              <w:t>Н</w:t>
            </w:r>
            <w:r w:rsidRPr="00D33550">
              <w:rPr>
                <w:b/>
                <w:bCs/>
                <w:color w:val="231F20"/>
                <w:sz w:val="22"/>
                <w:szCs w:val="22"/>
              </w:rPr>
              <w:t>еволята учи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Уреди, машини, механизми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14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Свързва основни работни инструменти с тяхното предназначение.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4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Прилага основни правила за безопасност при използване на инструменти за обработка на материали.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4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Посочва начини за използване на комуникационни средства.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3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знания, свързани с техниката и технологиите, чрез технически рисунки, снимки или модели;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3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здравина,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D33550">
              <w:rPr>
                <w:color w:val="231F20"/>
                <w:sz w:val="22"/>
                <w:szCs w:val="22"/>
              </w:rPr>
              <w:t>функционалност, външен вид на изделието;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3"/>
              </w:numPr>
              <w:tabs>
                <w:tab w:val="left" w:pos="251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оригиналност на идеята.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материали от комплект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Колелата в помощ на човека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Уреди, машини, механизми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12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Използва колела и оси за задвижване на играчки или модели.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2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Използва инструкции при изпълнение на практическа работа.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2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Използва начини за подвижно свързване при задвижване и управление на играчки и модели.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1"/>
              </w:numPr>
              <w:tabs>
                <w:tab w:val="left" w:pos="250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знания, свързани с конструирането и моделирането, чрез технически рисунки, снимки или модели;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1"/>
              </w:numPr>
              <w:tabs>
                <w:tab w:val="left" w:pos="30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знания, свързани с техниката и технологиите, чрез технически рисунки, снимки или модели;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1"/>
              </w:numPr>
              <w:tabs>
                <w:tab w:val="left" w:pos="250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здравина,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D33550">
              <w:rPr>
                <w:color w:val="231F20"/>
                <w:sz w:val="22"/>
                <w:szCs w:val="22"/>
              </w:rPr>
              <w:t xml:space="preserve">функционалност, външен вид </w:t>
            </w:r>
            <w:r w:rsidRPr="00D33550">
              <w:rPr>
                <w:color w:val="231F20"/>
                <w:sz w:val="22"/>
                <w:szCs w:val="22"/>
              </w:rPr>
              <w:lastRenderedPageBreak/>
              <w:t>на изделието.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материали от комплект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Великден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Инструменти и материали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10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Обработва хартия и картон, природни, текстилни и отпадъчни (подръчни) материали.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0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Прилага операциите рязане, биговане, прегъване, връзване, съединяване и оцветяване.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0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Прилага основни правила за безопасност при използване на инструменти за обработка на материали.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9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здравина,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D33550">
              <w:rPr>
                <w:color w:val="231F20"/>
                <w:sz w:val="22"/>
                <w:szCs w:val="22"/>
              </w:rPr>
              <w:t>функционалност, спазване на пропорции, форма, външен вид на изделието;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9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оригиналност на идеята;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9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предимства (полезност) на изделието и на технологията за изработването му.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материали от комплект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Д</w:t>
            </w:r>
            <w:r w:rsidRPr="00D33550">
              <w:rPr>
                <w:b/>
                <w:bCs/>
                <w:color w:val="231F20"/>
                <w:sz w:val="22"/>
                <w:szCs w:val="22"/>
              </w:rPr>
              <w:t>а пазим природата и пестим енергия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Уреди, машини, механизми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8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Посочва примери за влиянието на човешката дейност върху околната среда.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8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Изброява начини за пестене на енергия.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8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Използва начини за подвижно свързване при задвижване и управление на играчки и модели.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7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предлаганите идеи и решения в процеса на конструиране и моделиране в практическата работа по изработване на модели и изделия;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7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оригиналност на идеята.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материали от комплект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Професии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Професии и предприемачество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6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Различава професии, свързани с производството на стоки и услуги.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6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Назовава машини, апарати и техника, използвани в съвременните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D33550">
              <w:rPr>
                <w:color w:val="231F20"/>
                <w:sz w:val="22"/>
                <w:szCs w:val="22"/>
              </w:rPr>
              <w:t>професии.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6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Свързва основни работни инструменти с тяхното предназначение.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оригиналност на идеята;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5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предимства (полезност) на изделието и на технологията за изработването му.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В кухнята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Планиране и обработка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4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Познава начини за предварителната обработка на хранителни продукти (миене, почистване, нарязване и смесване).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Назовава машини, апарати и техника, използвани в съвременни професии.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4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Изброява уреди, които работят с електричество.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предлаганите идеи и решения в процеса на конструиране и моделиране в практическата работа по изработване на модели и изделия;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3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оригиналност на идеята.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  <w:tr w:rsidR="003524B0" w:rsidRPr="00D33550" w:rsidTr="003524B0">
        <w:trPr>
          <w:trHeight w:val="20"/>
        </w:trPr>
        <w:tc>
          <w:tcPr>
            <w:tcW w:w="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b/>
                <w:bCs/>
                <w:color w:val="231F20"/>
                <w:sz w:val="22"/>
                <w:szCs w:val="22"/>
              </w:rPr>
              <w:t>Увеселителен парк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lastRenderedPageBreak/>
              <w:t>Планиране и обработка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ListParagraph"/>
              <w:numPr>
                <w:ilvl w:val="0"/>
                <w:numId w:val="2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Използва инструкции при изпълнение на практическа работа.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Изработва изделия от хартия и картон по отпечатани или очертани с шаблон елементи.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2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Конструира изделия с прилагане на неподвижно свързване на елементи.</w:t>
            </w:r>
          </w:p>
        </w:tc>
        <w:tc>
          <w:tcPr>
            <w:tcW w:w="41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i/>
                <w:iCs/>
                <w:color w:val="231F20"/>
                <w:sz w:val="22"/>
                <w:szCs w:val="22"/>
              </w:rPr>
              <w:lastRenderedPageBreak/>
              <w:t>Оценяване на: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 xml:space="preserve">знания, свързани с конструирането и </w:t>
            </w:r>
            <w:r w:rsidRPr="00D33550">
              <w:rPr>
                <w:color w:val="231F20"/>
                <w:sz w:val="22"/>
                <w:szCs w:val="22"/>
              </w:rPr>
              <w:lastRenderedPageBreak/>
              <w:t>моделирането, чрез технически рисунки, снимки или модели;</w:t>
            </w:r>
          </w:p>
          <w:p w:rsidR="003524B0" w:rsidRPr="00D33550" w:rsidRDefault="003524B0" w:rsidP="00714E5E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предлаганите идеи и решения в процеса на конструиране и моделиране в практическата работа по изработване на модели и изделия.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lastRenderedPageBreak/>
              <w:t>приложение от албума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материали от комплект</w:t>
            </w: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</w:p>
          <w:p w:rsidR="003524B0" w:rsidRPr="00D33550" w:rsidRDefault="003524B0" w:rsidP="00714E5E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D33550">
              <w:rPr>
                <w:color w:val="231F20"/>
                <w:sz w:val="22"/>
                <w:szCs w:val="22"/>
              </w:rPr>
              <w:t>електронни ресурси</w:t>
            </w:r>
          </w:p>
        </w:tc>
      </w:tr>
    </w:tbl>
    <w:p w:rsidR="00714E5E" w:rsidRPr="00BF39C5" w:rsidRDefault="00714E5E" w:rsidP="00714E5E">
      <w:pPr>
        <w:pStyle w:val="BodyText"/>
        <w:kinsoku w:val="0"/>
        <w:overflowPunct w:val="0"/>
        <w:spacing w:before="600" w:line="260" w:lineRule="exact"/>
        <w:ind w:left="0"/>
        <w:rPr>
          <w:rFonts w:ascii="Times New Roman" w:hAnsi="Times New Roman" w:cs="Times New Roman"/>
          <w:color w:val="000000"/>
        </w:rPr>
      </w:pPr>
      <w:r w:rsidRPr="00BF39C5">
        <w:rPr>
          <w:rFonts w:ascii="Times New Roman" w:hAnsi="Times New Roman" w:cs="Times New Roman"/>
          <w:color w:val="231F20"/>
        </w:rPr>
        <w:lastRenderedPageBreak/>
        <w:t>РАЗРАБОТИЛ:</w:t>
      </w:r>
      <w:r>
        <w:rPr>
          <w:rFonts w:ascii="Times New Roman" w:hAnsi="Times New Roman" w:cs="Times New Roman"/>
          <w:color w:val="231F20"/>
        </w:rPr>
        <w:t xml:space="preserve"> </w:t>
      </w:r>
      <w:r w:rsidRPr="00BF39C5">
        <w:rPr>
          <w:rFonts w:ascii="Times New Roman" w:hAnsi="Times New Roman" w:cs="Times New Roman"/>
          <w:color w:val="231F20"/>
        </w:rPr>
        <w:t>……………………………………………………………..</w:t>
      </w:r>
    </w:p>
    <w:p w:rsidR="00714E5E" w:rsidRPr="00417DCD" w:rsidRDefault="00714E5E" w:rsidP="00714E5E">
      <w:pPr>
        <w:pStyle w:val="BodyText"/>
        <w:kinsoku w:val="0"/>
        <w:overflowPunct w:val="0"/>
        <w:spacing w:line="260" w:lineRule="exact"/>
        <w:ind w:left="0" w:firstLine="2835"/>
        <w:rPr>
          <w:rFonts w:ascii="Times New Roman" w:hAnsi="Times New Roman" w:cs="Times New Roman"/>
          <w:i/>
          <w:iCs/>
          <w:color w:val="231F20"/>
        </w:rPr>
      </w:pPr>
      <w:r w:rsidRPr="003108C3">
        <w:rPr>
          <w:rFonts w:ascii="Times New Roman" w:hAnsi="Times New Roman" w:cs="Times New Roman"/>
          <w:i/>
          <w:iCs/>
          <w:color w:val="231F20"/>
        </w:rPr>
        <w:t xml:space="preserve">(Име, </w:t>
      </w:r>
      <w:r>
        <w:rPr>
          <w:rFonts w:ascii="Times New Roman" w:hAnsi="Times New Roman" w:cs="Times New Roman"/>
          <w:i/>
          <w:iCs/>
          <w:color w:val="231F20"/>
        </w:rPr>
        <w:t>фамилия, подпис)</w:t>
      </w:r>
    </w:p>
    <w:p w:rsidR="002564A9" w:rsidRPr="00417DCD" w:rsidRDefault="002564A9" w:rsidP="00714E5E">
      <w:pPr>
        <w:pStyle w:val="BodyText"/>
        <w:kinsoku w:val="0"/>
        <w:overflowPunct w:val="0"/>
        <w:spacing w:before="600" w:line="260" w:lineRule="exact"/>
        <w:ind w:left="0"/>
        <w:rPr>
          <w:rFonts w:ascii="Times New Roman" w:hAnsi="Times New Roman" w:cs="Times New Roman"/>
          <w:i/>
          <w:iCs/>
          <w:color w:val="231F20"/>
        </w:rPr>
      </w:pPr>
    </w:p>
    <w:sectPr w:rsidR="002564A9" w:rsidRPr="00417DCD" w:rsidSect="00EE1020">
      <w:pgSz w:w="16840" w:h="11907" w:orient="landscape" w:code="9"/>
      <w:pgMar w:top="851" w:right="567" w:bottom="567" w:left="567" w:header="567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68" w:rsidRDefault="00296068" w:rsidP="00D33550">
      <w:r>
        <w:separator/>
      </w:r>
    </w:p>
  </w:endnote>
  <w:endnote w:type="continuationSeparator" w:id="0">
    <w:p w:rsidR="00296068" w:rsidRDefault="00296068" w:rsidP="00D3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3A" w:rsidRDefault="00BD373A" w:rsidP="00D33550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94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68" w:rsidRDefault="00296068" w:rsidP="00D33550">
      <w:r>
        <w:separator/>
      </w:r>
    </w:p>
  </w:footnote>
  <w:footnote w:type="continuationSeparator" w:id="0">
    <w:p w:rsidR="00296068" w:rsidRDefault="00296068" w:rsidP="00D3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80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80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5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7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–"/>
      <w:lvlJc w:val="left"/>
      <w:pPr>
        <w:ind w:left="80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80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left="79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29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8" w:hanging="17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–"/>
      <w:lvlJc w:val="left"/>
      <w:pPr>
        <w:ind w:left="79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29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8" w:hanging="17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79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29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8" w:hanging="17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–"/>
      <w:lvlJc w:val="left"/>
      <w:pPr>
        <w:ind w:left="79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29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8" w:hanging="17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"/>
      <w:lvlJc w:val="left"/>
      <w:pPr>
        <w:ind w:left="79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29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8" w:hanging="17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–"/>
      <w:lvlJc w:val="left"/>
      <w:pPr>
        <w:ind w:left="80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–"/>
      <w:lvlJc w:val="left"/>
      <w:pPr>
        <w:ind w:left="80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80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7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–"/>
      <w:lvlJc w:val="left"/>
      <w:pPr>
        <w:ind w:left="80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80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–"/>
      <w:lvlJc w:val="left"/>
      <w:pPr>
        <w:ind w:left="80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"/>
      <w:lvlJc w:val="left"/>
      <w:pPr>
        <w:ind w:left="79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29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8" w:hanging="170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–"/>
      <w:lvlJc w:val="left"/>
      <w:pPr>
        <w:ind w:left="80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80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–"/>
      <w:lvlJc w:val="left"/>
      <w:pPr>
        <w:ind w:left="80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80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5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7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–"/>
      <w:lvlJc w:val="left"/>
      <w:pPr>
        <w:ind w:left="80" w:hanging="170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"/>
      <w:lvlJc w:val="left"/>
      <w:pPr>
        <w:ind w:left="79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29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8" w:hanging="170"/>
      </w:pPr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57" w15:restartNumberingAfterBreak="0">
    <w:nsid w:val="0000043B"/>
    <w:multiLevelType w:val="multilevel"/>
    <w:tmpl w:val="000008BE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58" w15:restartNumberingAfterBreak="0">
    <w:nsid w:val="0000043C"/>
    <w:multiLevelType w:val="multilevel"/>
    <w:tmpl w:val="000008BF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80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59" w15:restartNumberingAfterBreak="0">
    <w:nsid w:val="0000043D"/>
    <w:multiLevelType w:val="multilevel"/>
    <w:tmpl w:val="000008C0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8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60" w15:restartNumberingAfterBreak="0">
    <w:nsid w:val="0000043E"/>
    <w:multiLevelType w:val="multilevel"/>
    <w:tmpl w:val="000008C1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80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61" w15:restartNumberingAfterBreak="0">
    <w:nsid w:val="0000043F"/>
    <w:multiLevelType w:val="multilevel"/>
    <w:tmpl w:val="000008C2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62" w15:restartNumberingAfterBreak="0">
    <w:nsid w:val="00000440"/>
    <w:multiLevelType w:val="multilevel"/>
    <w:tmpl w:val="000008C3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abstractNum w:abstractNumId="63" w15:restartNumberingAfterBreak="0">
    <w:nsid w:val="00000441"/>
    <w:multiLevelType w:val="multilevel"/>
    <w:tmpl w:val="000008C4"/>
    <w:lvl w:ilvl="0">
      <w:numFmt w:val="bullet"/>
      <w:lvlText w:val="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54" w:hanging="170"/>
      </w:pPr>
    </w:lvl>
    <w:lvl w:ilvl="2">
      <w:numFmt w:val="bullet"/>
      <w:lvlText w:val="•"/>
      <w:lvlJc w:val="left"/>
      <w:pPr>
        <w:ind w:left="629" w:hanging="170"/>
      </w:pPr>
    </w:lvl>
    <w:lvl w:ilvl="3">
      <w:numFmt w:val="bullet"/>
      <w:lvlText w:val="•"/>
      <w:lvlJc w:val="left"/>
      <w:pPr>
        <w:ind w:left="903" w:hanging="170"/>
      </w:pPr>
    </w:lvl>
    <w:lvl w:ilvl="4">
      <w:numFmt w:val="bullet"/>
      <w:lvlText w:val="•"/>
      <w:lvlJc w:val="left"/>
      <w:pPr>
        <w:ind w:left="1177" w:hanging="170"/>
      </w:pPr>
    </w:lvl>
    <w:lvl w:ilvl="5">
      <w:numFmt w:val="bullet"/>
      <w:lvlText w:val="•"/>
      <w:lvlJc w:val="left"/>
      <w:pPr>
        <w:ind w:left="1452" w:hanging="170"/>
      </w:pPr>
    </w:lvl>
    <w:lvl w:ilvl="6">
      <w:numFmt w:val="bullet"/>
      <w:lvlText w:val="•"/>
      <w:lvlJc w:val="left"/>
      <w:pPr>
        <w:ind w:left="1726" w:hanging="170"/>
      </w:pPr>
    </w:lvl>
    <w:lvl w:ilvl="7">
      <w:numFmt w:val="bullet"/>
      <w:lvlText w:val="•"/>
      <w:lvlJc w:val="left"/>
      <w:pPr>
        <w:ind w:left="2001" w:hanging="170"/>
      </w:pPr>
    </w:lvl>
    <w:lvl w:ilvl="8">
      <w:numFmt w:val="bullet"/>
      <w:lvlText w:val="•"/>
      <w:lvlJc w:val="left"/>
      <w:pPr>
        <w:ind w:left="2275" w:hanging="170"/>
      </w:pPr>
    </w:lvl>
  </w:abstractNum>
  <w:abstractNum w:abstractNumId="64" w15:restartNumberingAfterBreak="0">
    <w:nsid w:val="00000442"/>
    <w:multiLevelType w:val="multilevel"/>
    <w:tmpl w:val="000008C5"/>
    <w:lvl w:ilvl="0">
      <w:numFmt w:val="bullet"/>
      <w:lvlText w:val=""/>
      <w:lvlJc w:val="left"/>
      <w:pPr>
        <w:ind w:left="80" w:hanging="170"/>
      </w:pPr>
      <w:rPr>
        <w:rFonts w:ascii="Symbol" w:hAnsi="Symbol"/>
        <w:b w:val="0"/>
        <w:color w:val="231F20"/>
        <w:sz w:val="20"/>
      </w:rPr>
    </w:lvl>
    <w:lvl w:ilvl="1">
      <w:numFmt w:val="bullet"/>
      <w:lvlText w:val="•"/>
      <w:lvlJc w:val="left"/>
      <w:pPr>
        <w:ind w:left="330" w:hanging="170"/>
      </w:pPr>
    </w:lvl>
    <w:lvl w:ilvl="2">
      <w:numFmt w:val="bullet"/>
      <w:lvlText w:val="•"/>
      <w:lvlJc w:val="left"/>
      <w:pPr>
        <w:ind w:left="579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79" w:hanging="170"/>
      </w:pPr>
    </w:lvl>
    <w:lvl w:ilvl="5">
      <w:numFmt w:val="bullet"/>
      <w:lvlText w:val="•"/>
      <w:lvlJc w:val="left"/>
      <w:pPr>
        <w:ind w:left="1329" w:hanging="170"/>
      </w:pPr>
    </w:lvl>
    <w:lvl w:ilvl="6">
      <w:numFmt w:val="bullet"/>
      <w:lvlText w:val="•"/>
      <w:lvlJc w:val="left"/>
      <w:pPr>
        <w:ind w:left="1579" w:hanging="170"/>
      </w:pPr>
    </w:lvl>
    <w:lvl w:ilvl="7">
      <w:numFmt w:val="bullet"/>
      <w:lvlText w:val="•"/>
      <w:lvlJc w:val="left"/>
      <w:pPr>
        <w:ind w:left="1829" w:hanging="170"/>
      </w:pPr>
    </w:lvl>
    <w:lvl w:ilvl="8">
      <w:numFmt w:val="bullet"/>
      <w:lvlText w:val="•"/>
      <w:lvlJc w:val="left"/>
      <w:pPr>
        <w:ind w:left="2079" w:hanging="170"/>
      </w:pPr>
    </w:lvl>
  </w:abstractNum>
  <w:num w:numId="1">
    <w:abstractNumId w:val="64"/>
  </w:num>
  <w:num w:numId="2">
    <w:abstractNumId w:val="63"/>
  </w:num>
  <w:num w:numId="3">
    <w:abstractNumId w:val="62"/>
  </w:num>
  <w:num w:numId="4">
    <w:abstractNumId w:val="61"/>
  </w:num>
  <w:num w:numId="5">
    <w:abstractNumId w:val="60"/>
  </w:num>
  <w:num w:numId="6">
    <w:abstractNumId w:val="59"/>
  </w:num>
  <w:num w:numId="7">
    <w:abstractNumId w:val="58"/>
  </w:num>
  <w:num w:numId="8">
    <w:abstractNumId w:val="57"/>
  </w:num>
  <w:num w:numId="9">
    <w:abstractNumId w:val="56"/>
  </w:num>
  <w:num w:numId="10">
    <w:abstractNumId w:val="55"/>
  </w:num>
  <w:num w:numId="11">
    <w:abstractNumId w:val="54"/>
  </w:num>
  <w:num w:numId="12">
    <w:abstractNumId w:val="53"/>
  </w:num>
  <w:num w:numId="13">
    <w:abstractNumId w:val="52"/>
  </w:num>
  <w:num w:numId="14">
    <w:abstractNumId w:val="51"/>
  </w:num>
  <w:num w:numId="15">
    <w:abstractNumId w:val="50"/>
  </w:num>
  <w:num w:numId="16">
    <w:abstractNumId w:val="49"/>
  </w:num>
  <w:num w:numId="17">
    <w:abstractNumId w:val="48"/>
  </w:num>
  <w:num w:numId="18">
    <w:abstractNumId w:val="47"/>
  </w:num>
  <w:num w:numId="19">
    <w:abstractNumId w:val="46"/>
  </w:num>
  <w:num w:numId="20">
    <w:abstractNumId w:val="45"/>
  </w:num>
  <w:num w:numId="21">
    <w:abstractNumId w:val="44"/>
  </w:num>
  <w:num w:numId="22">
    <w:abstractNumId w:val="43"/>
  </w:num>
  <w:num w:numId="23">
    <w:abstractNumId w:val="42"/>
  </w:num>
  <w:num w:numId="24">
    <w:abstractNumId w:val="41"/>
  </w:num>
  <w:num w:numId="25">
    <w:abstractNumId w:val="40"/>
  </w:num>
  <w:num w:numId="26">
    <w:abstractNumId w:val="39"/>
  </w:num>
  <w:num w:numId="27">
    <w:abstractNumId w:val="38"/>
  </w:num>
  <w:num w:numId="28">
    <w:abstractNumId w:val="37"/>
  </w:num>
  <w:num w:numId="29">
    <w:abstractNumId w:val="36"/>
  </w:num>
  <w:num w:numId="30">
    <w:abstractNumId w:val="35"/>
  </w:num>
  <w:num w:numId="31">
    <w:abstractNumId w:val="34"/>
  </w:num>
  <w:num w:numId="32">
    <w:abstractNumId w:val="33"/>
  </w:num>
  <w:num w:numId="33">
    <w:abstractNumId w:val="32"/>
  </w:num>
  <w:num w:numId="34">
    <w:abstractNumId w:val="31"/>
  </w:num>
  <w:num w:numId="35">
    <w:abstractNumId w:val="30"/>
  </w:num>
  <w:num w:numId="36">
    <w:abstractNumId w:val="29"/>
  </w:num>
  <w:num w:numId="37">
    <w:abstractNumId w:val="28"/>
  </w:num>
  <w:num w:numId="38">
    <w:abstractNumId w:val="27"/>
  </w:num>
  <w:num w:numId="39">
    <w:abstractNumId w:val="26"/>
  </w:num>
  <w:num w:numId="40">
    <w:abstractNumId w:val="25"/>
  </w:num>
  <w:num w:numId="41">
    <w:abstractNumId w:val="24"/>
  </w:num>
  <w:num w:numId="42">
    <w:abstractNumId w:val="23"/>
  </w:num>
  <w:num w:numId="43">
    <w:abstractNumId w:val="22"/>
  </w:num>
  <w:num w:numId="44">
    <w:abstractNumId w:val="21"/>
  </w:num>
  <w:num w:numId="45">
    <w:abstractNumId w:val="20"/>
  </w:num>
  <w:num w:numId="46">
    <w:abstractNumId w:val="19"/>
  </w:num>
  <w:num w:numId="47">
    <w:abstractNumId w:val="18"/>
  </w:num>
  <w:num w:numId="48">
    <w:abstractNumId w:val="17"/>
  </w:num>
  <w:num w:numId="49">
    <w:abstractNumId w:val="16"/>
  </w:num>
  <w:num w:numId="50">
    <w:abstractNumId w:val="15"/>
  </w:num>
  <w:num w:numId="51">
    <w:abstractNumId w:val="14"/>
  </w:num>
  <w:num w:numId="52">
    <w:abstractNumId w:val="13"/>
  </w:num>
  <w:num w:numId="53">
    <w:abstractNumId w:val="12"/>
  </w:num>
  <w:num w:numId="54">
    <w:abstractNumId w:val="11"/>
  </w:num>
  <w:num w:numId="55">
    <w:abstractNumId w:val="10"/>
  </w:num>
  <w:num w:numId="56">
    <w:abstractNumId w:val="9"/>
  </w:num>
  <w:num w:numId="57">
    <w:abstractNumId w:val="8"/>
  </w:num>
  <w:num w:numId="58">
    <w:abstractNumId w:val="7"/>
  </w:num>
  <w:num w:numId="59">
    <w:abstractNumId w:val="6"/>
  </w:num>
  <w:num w:numId="60">
    <w:abstractNumId w:val="5"/>
  </w:num>
  <w:num w:numId="61">
    <w:abstractNumId w:val="4"/>
  </w:num>
  <w:num w:numId="62">
    <w:abstractNumId w:val="3"/>
  </w:num>
  <w:num w:numId="63">
    <w:abstractNumId w:val="2"/>
  </w:num>
  <w:num w:numId="64">
    <w:abstractNumId w:val="1"/>
  </w:num>
  <w:num w:numId="65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0"/>
    <w:rsid w:val="00047A50"/>
    <w:rsid w:val="00085249"/>
    <w:rsid w:val="001902C7"/>
    <w:rsid w:val="00191B2D"/>
    <w:rsid w:val="002564A9"/>
    <w:rsid w:val="00271A7E"/>
    <w:rsid w:val="00296068"/>
    <w:rsid w:val="002B6DE1"/>
    <w:rsid w:val="002D4182"/>
    <w:rsid w:val="003108C3"/>
    <w:rsid w:val="003337C0"/>
    <w:rsid w:val="003524B0"/>
    <w:rsid w:val="00386A73"/>
    <w:rsid w:val="003B6CA6"/>
    <w:rsid w:val="003E7B38"/>
    <w:rsid w:val="00417DCD"/>
    <w:rsid w:val="004453F4"/>
    <w:rsid w:val="004B4D18"/>
    <w:rsid w:val="00524DC3"/>
    <w:rsid w:val="005D74C2"/>
    <w:rsid w:val="00601457"/>
    <w:rsid w:val="00643E04"/>
    <w:rsid w:val="00683435"/>
    <w:rsid w:val="006A163D"/>
    <w:rsid w:val="00714E5E"/>
    <w:rsid w:val="00732CA8"/>
    <w:rsid w:val="00804C44"/>
    <w:rsid w:val="00850186"/>
    <w:rsid w:val="008570C8"/>
    <w:rsid w:val="008D33B9"/>
    <w:rsid w:val="008F4598"/>
    <w:rsid w:val="009151C8"/>
    <w:rsid w:val="009416B9"/>
    <w:rsid w:val="009741FF"/>
    <w:rsid w:val="00975D1B"/>
    <w:rsid w:val="00976345"/>
    <w:rsid w:val="00A922D7"/>
    <w:rsid w:val="00AF0F1E"/>
    <w:rsid w:val="00BC183F"/>
    <w:rsid w:val="00BC7B25"/>
    <w:rsid w:val="00BD373A"/>
    <w:rsid w:val="00BF39C5"/>
    <w:rsid w:val="00C8494B"/>
    <w:rsid w:val="00C93908"/>
    <w:rsid w:val="00CD17C4"/>
    <w:rsid w:val="00D33550"/>
    <w:rsid w:val="00EA349B"/>
    <w:rsid w:val="00EC167F"/>
    <w:rsid w:val="00EE1020"/>
    <w:rsid w:val="00EE560F"/>
    <w:rsid w:val="00EE6D10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3A766"/>
  <w14:defaultImageDpi w14:val="0"/>
  <w15:docId w15:val="{FA87F119-1582-4C92-B222-7B4D9F0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5"/>
      <w:ind w:left="4741"/>
      <w:outlineLvl w:val="0"/>
    </w:pPr>
    <w:rPr>
      <w:rFonts w:ascii="Palatino Linotype" w:hAnsi="Palatino Linotype" w:cs="Palatino Linotyp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outlineLvl w:val="1"/>
    </w:pPr>
    <w:rPr>
      <w:rFonts w:ascii="Palatino Linotype" w:hAnsi="Palatino Linotype" w:cs="Palatino Linotype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="Palatino Linotype" w:hAnsi="Palatino Linotype" w:cs="Palatino Linotype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80"/>
    </w:pPr>
    <w:rPr>
      <w:rFonts w:ascii="Palatino Linotype" w:hAnsi="Palatino Linotype" w:cs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35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55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5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5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6DC4-1E9F-4EA5-82A4-FE4EF9FD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9</cp:revision>
  <dcterms:created xsi:type="dcterms:W3CDTF">2018-09-03T15:19:00Z</dcterms:created>
  <dcterms:modified xsi:type="dcterms:W3CDTF">2019-01-02T11:45:00Z</dcterms:modified>
</cp:coreProperties>
</file>